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53F10" w:rsidRDefault="00A1000F" w:rsidP="00237FE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D039D" w:rsidRPr="006D68B1" w:rsidRDefault="002D039D" w:rsidP="008E2664">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 xml:space="preserve">Финансы и кредит, </w:t>
                  </w:r>
                  <w:r w:rsidRPr="006D68B1">
                    <w:t>утв. при</w:t>
                  </w:r>
                  <w:r>
                    <w:t xml:space="preserve">казом ректора ОмГА от </w:t>
                  </w:r>
                  <w:r w:rsidR="008E2664">
                    <w:t>28.03.2022 № 28</w:t>
                  </w:r>
                </w:p>
                <w:p w:rsidR="002D039D" w:rsidRPr="00641D51" w:rsidRDefault="002D039D" w:rsidP="004E0AA2">
                  <w:pPr>
                    <w:jc w:val="both"/>
                  </w:pPr>
                </w:p>
                <w:p w:rsidR="002D039D" w:rsidRPr="00641D51" w:rsidRDefault="002D039D" w:rsidP="00D1753D">
                  <w:pPr>
                    <w:jc w:val="both"/>
                  </w:pPr>
                </w:p>
              </w:txbxContent>
            </v:textbox>
          </v:shape>
        </w:pict>
      </w: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C94464" w:rsidRPr="00053F10" w:rsidRDefault="00C94464"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Частное учреждение образовательная организация высшего образования</w:t>
      </w:r>
    </w:p>
    <w:p w:rsidR="00D1753D" w:rsidRPr="00053F10" w:rsidRDefault="00337927"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w:t>
      </w:r>
      <w:r w:rsidR="00C94464" w:rsidRPr="00053F10">
        <w:rPr>
          <w:rFonts w:eastAsia="Courier New"/>
          <w:noProof/>
          <w:sz w:val="28"/>
          <w:szCs w:val="28"/>
          <w:lang w:bidi="ru-RU"/>
        </w:rPr>
        <w:t>Омская гуманитарная академия</w:t>
      </w:r>
      <w:r w:rsidRPr="00053F10">
        <w:rPr>
          <w:rFonts w:eastAsia="Courier New"/>
          <w:noProof/>
          <w:sz w:val="28"/>
          <w:szCs w:val="28"/>
          <w:lang w:bidi="ru-RU"/>
        </w:rPr>
        <w:t>»</w:t>
      </w:r>
    </w:p>
    <w:p w:rsidR="00C94464" w:rsidRPr="00053F10" w:rsidRDefault="007C277B"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 xml:space="preserve">Кафедра </w:t>
      </w:r>
      <w:r w:rsidR="00337927" w:rsidRPr="00053F10">
        <w:rPr>
          <w:rFonts w:eastAsia="Courier New"/>
          <w:noProof/>
          <w:sz w:val="28"/>
          <w:szCs w:val="28"/>
          <w:lang w:bidi="ru-RU"/>
        </w:rPr>
        <w:t>«</w:t>
      </w:r>
      <w:r w:rsidR="008E2664">
        <w:rPr>
          <w:rFonts w:eastAsia="Courier New"/>
          <w:noProof/>
          <w:sz w:val="28"/>
          <w:szCs w:val="28"/>
          <w:lang w:bidi="ru-RU"/>
        </w:rPr>
        <w:t>Экономики и управления персоналом</w:t>
      </w:r>
      <w:r w:rsidR="00337927" w:rsidRPr="00053F10">
        <w:rPr>
          <w:rFonts w:eastAsia="Courier New"/>
          <w:noProof/>
          <w:sz w:val="28"/>
          <w:szCs w:val="28"/>
          <w:lang w:bidi="ru-RU"/>
        </w:rPr>
        <w:t>»</w:t>
      </w:r>
    </w:p>
    <w:p w:rsidR="007C277B" w:rsidRPr="00053F10" w:rsidRDefault="007C277B" w:rsidP="00237FEE">
      <w:pPr>
        <w:autoSpaceDE/>
        <w:adjustRightInd/>
        <w:ind w:right="1"/>
        <w:contextualSpacing/>
        <w:jc w:val="center"/>
        <w:rPr>
          <w:rFonts w:eastAsia="Courier New"/>
          <w:noProof/>
          <w:sz w:val="28"/>
          <w:szCs w:val="28"/>
          <w:lang w:bidi="ru-RU"/>
        </w:rPr>
      </w:pPr>
    </w:p>
    <w:p w:rsidR="00C94464" w:rsidRPr="00053F10" w:rsidRDefault="00A1000F" w:rsidP="00237FE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D039D" w:rsidRPr="00C94464" w:rsidRDefault="002D039D" w:rsidP="00C94464">
                  <w:pPr>
                    <w:jc w:val="center"/>
                    <w:rPr>
                      <w:sz w:val="24"/>
                      <w:szCs w:val="24"/>
                    </w:rPr>
                  </w:pPr>
                  <w:r w:rsidRPr="00C94464">
                    <w:rPr>
                      <w:sz w:val="24"/>
                      <w:szCs w:val="24"/>
                    </w:rPr>
                    <w:t>УТВЕРЖДАЮ:</w:t>
                  </w:r>
                </w:p>
                <w:p w:rsidR="002D039D" w:rsidRPr="00C94464" w:rsidRDefault="002D039D" w:rsidP="00C94464">
                  <w:pPr>
                    <w:jc w:val="center"/>
                    <w:rPr>
                      <w:sz w:val="24"/>
                      <w:szCs w:val="24"/>
                    </w:rPr>
                  </w:pPr>
                  <w:r w:rsidRPr="00C94464">
                    <w:rPr>
                      <w:sz w:val="24"/>
                      <w:szCs w:val="24"/>
                    </w:rPr>
                    <w:t>Ректор, д.фил.н., профессор</w:t>
                  </w:r>
                </w:p>
                <w:p w:rsidR="002D039D" w:rsidRDefault="002D039D" w:rsidP="00C94464">
                  <w:pPr>
                    <w:jc w:val="center"/>
                    <w:rPr>
                      <w:sz w:val="24"/>
                      <w:szCs w:val="24"/>
                    </w:rPr>
                  </w:pPr>
                </w:p>
                <w:p w:rsidR="002D039D" w:rsidRPr="00C94464" w:rsidRDefault="002D039D" w:rsidP="00C94464">
                  <w:pPr>
                    <w:jc w:val="center"/>
                    <w:rPr>
                      <w:sz w:val="24"/>
                      <w:szCs w:val="24"/>
                    </w:rPr>
                  </w:pPr>
                  <w:r w:rsidRPr="00C94464">
                    <w:rPr>
                      <w:sz w:val="24"/>
                      <w:szCs w:val="24"/>
                    </w:rPr>
                    <w:t>______________А.Э. Еремеев</w:t>
                  </w:r>
                </w:p>
                <w:p w:rsidR="002D039D" w:rsidRPr="00C94464" w:rsidRDefault="002D039D" w:rsidP="00C94464">
                  <w:pPr>
                    <w:jc w:val="center"/>
                    <w:rPr>
                      <w:sz w:val="24"/>
                      <w:szCs w:val="24"/>
                    </w:rPr>
                  </w:pPr>
                  <w:r>
                    <w:rPr>
                      <w:sz w:val="24"/>
                      <w:szCs w:val="24"/>
                    </w:rPr>
                    <w:t xml:space="preserve">                              </w:t>
                  </w:r>
                  <w:r w:rsidR="008E2664">
                    <w:rPr>
                      <w:sz w:val="24"/>
                      <w:szCs w:val="24"/>
                    </w:rPr>
                    <w:t>28</w:t>
                  </w:r>
                  <w:r w:rsidRPr="00C94464">
                    <w:rPr>
                      <w:sz w:val="24"/>
                      <w:szCs w:val="24"/>
                    </w:rPr>
                    <w:t>.</w:t>
                  </w:r>
                  <w:r>
                    <w:rPr>
                      <w:sz w:val="24"/>
                      <w:szCs w:val="24"/>
                    </w:rPr>
                    <w:t>0</w:t>
                  </w:r>
                  <w:r w:rsidR="008E2664">
                    <w:rPr>
                      <w:sz w:val="24"/>
                      <w:szCs w:val="24"/>
                    </w:rPr>
                    <w:t>3</w:t>
                  </w:r>
                  <w:r w:rsidRPr="00C94464">
                    <w:rPr>
                      <w:sz w:val="24"/>
                      <w:szCs w:val="24"/>
                    </w:rPr>
                    <w:t>.20</w:t>
                  </w:r>
                  <w:r w:rsidR="008E2664">
                    <w:rPr>
                      <w:sz w:val="24"/>
                      <w:szCs w:val="24"/>
                    </w:rPr>
                    <w:t>22</w:t>
                  </w:r>
                  <w:r w:rsidRPr="00C94464">
                    <w:rPr>
                      <w:sz w:val="24"/>
                      <w:szCs w:val="24"/>
                    </w:rPr>
                    <w:t xml:space="preserve"> г.</w:t>
                  </w:r>
                </w:p>
              </w:txbxContent>
            </v:textbox>
          </v:shape>
        </w:pict>
      </w: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D1753D" w:rsidRPr="00053F10" w:rsidRDefault="00D1753D" w:rsidP="00237FEE">
      <w:pPr>
        <w:widowControl/>
        <w:autoSpaceDE/>
        <w:adjustRightInd/>
        <w:jc w:val="center"/>
        <w:rPr>
          <w:sz w:val="24"/>
          <w:szCs w:val="24"/>
          <w:lang w:eastAsia="en-US"/>
        </w:rPr>
      </w:pPr>
    </w:p>
    <w:p w:rsidR="00C94464" w:rsidRPr="00053F10" w:rsidRDefault="00C94464" w:rsidP="00237FEE">
      <w:pPr>
        <w:widowControl/>
        <w:autoSpaceDE/>
        <w:adjustRightInd/>
        <w:jc w:val="center"/>
        <w:rPr>
          <w:sz w:val="24"/>
          <w:szCs w:val="24"/>
          <w:lang w:eastAsia="en-US"/>
        </w:rPr>
      </w:pPr>
    </w:p>
    <w:p w:rsidR="007C277B" w:rsidRPr="00053F10" w:rsidRDefault="007C277B" w:rsidP="00237FEE">
      <w:pPr>
        <w:suppressAutoHyphens/>
        <w:jc w:val="center"/>
        <w:rPr>
          <w:rFonts w:eastAsia="SimSun"/>
          <w:kern w:val="2"/>
          <w:sz w:val="24"/>
          <w:szCs w:val="24"/>
          <w:lang w:eastAsia="hi-IN" w:bidi="hi-IN"/>
        </w:rPr>
      </w:pPr>
    </w:p>
    <w:p w:rsidR="00951F6B" w:rsidRPr="00053F10" w:rsidRDefault="00951F6B" w:rsidP="00237FEE">
      <w:pPr>
        <w:suppressAutoHyphens/>
        <w:jc w:val="center"/>
        <w:rPr>
          <w:rFonts w:eastAsia="SimSun"/>
          <w:kern w:val="2"/>
          <w:sz w:val="24"/>
          <w:szCs w:val="24"/>
          <w:lang w:eastAsia="hi-IN" w:bidi="hi-IN"/>
        </w:rPr>
      </w:pPr>
    </w:p>
    <w:p w:rsidR="007C277B" w:rsidRPr="00053F10" w:rsidRDefault="007C277B" w:rsidP="00237FEE">
      <w:pPr>
        <w:suppressAutoHyphens/>
        <w:jc w:val="center"/>
        <w:rPr>
          <w:rFonts w:eastAsia="SimSun"/>
          <w:kern w:val="2"/>
          <w:sz w:val="24"/>
          <w:szCs w:val="24"/>
          <w:lang w:eastAsia="hi-IN" w:bidi="hi-IN"/>
        </w:rPr>
      </w:pPr>
    </w:p>
    <w:p w:rsidR="00951F6B" w:rsidRPr="00053F10" w:rsidRDefault="00951F6B" w:rsidP="00237FEE">
      <w:pPr>
        <w:suppressAutoHyphens/>
        <w:jc w:val="center"/>
        <w:rPr>
          <w:rFonts w:eastAsia="SimSun"/>
          <w:kern w:val="2"/>
          <w:sz w:val="24"/>
          <w:szCs w:val="24"/>
          <w:lang w:eastAsia="hi-IN" w:bidi="hi-IN"/>
        </w:rPr>
      </w:pPr>
    </w:p>
    <w:p w:rsidR="00DF1076" w:rsidRPr="00053F10" w:rsidRDefault="00DF1076" w:rsidP="00237FEE">
      <w:pPr>
        <w:suppressAutoHyphens/>
        <w:jc w:val="center"/>
        <w:rPr>
          <w:rFonts w:eastAsia="SimSun"/>
          <w:kern w:val="2"/>
          <w:sz w:val="24"/>
          <w:szCs w:val="24"/>
          <w:lang w:eastAsia="hi-IN" w:bidi="hi-IN"/>
        </w:rPr>
      </w:pPr>
      <w:r w:rsidRPr="00053F10">
        <w:rPr>
          <w:rFonts w:eastAsia="SimSun"/>
          <w:kern w:val="2"/>
          <w:sz w:val="24"/>
          <w:szCs w:val="24"/>
          <w:lang w:eastAsia="hi-IN" w:bidi="hi-IN"/>
        </w:rPr>
        <w:t>РАБОЧАЯ ПРОГРАММА</w:t>
      </w:r>
      <w:r w:rsidR="00C94464" w:rsidRPr="00053F10">
        <w:rPr>
          <w:rFonts w:eastAsia="SimSun"/>
          <w:kern w:val="2"/>
          <w:sz w:val="24"/>
          <w:szCs w:val="24"/>
          <w:lang w:eastAsia="hi-IN" w:bidi="hi-IN"/>
        </w:rPr>
        <w:t xml:space="preserve"> </w:t>
      </w:r>
      <w:r w:rsidRPr="00053F10">
        <w:rPr>
          <w:rFonts w:eastAsia="SimSun"/>
          <w:kern w:val="2"/>
          <w:sz w:val="24"/>
          <w:szCs w:val="24"/>
          <w:lang w:eastAsia="hi-IN" w:bidi="hi-IN"/>
        </w:rPr>
        <w:t>ДИСЦИПЛИНЫ</w:t>
      </w:r>
    </w:p>
    <w:p w:rsidR="007F4B97" w:rsidRPr="00053F10" w:rsidRDefault="007F4B97" w:rsidP="00237FEE">
      <w:pPr>
        <w:widowControl/>
        <w:tabs>
          <w:tab w:val="left" w:pos="708"/>
        </w:tabs>
        <w:autoSpaceDE/>
        <w:adjustRightInd/>
        <w:jc w:val="center"/>
        <w:rPr>
          <w:b/>
          <w:sz w:val="24"/>
          <w:szCs w:val="24"/>
        </w:rPr>
      </w:pPr>
    </w:p>
    <w:p w:rsidR="009A0F9C" w:rsidRPr="009610DE" w:rsidRDefault="009610DE" w:rsidP="00237FEE">
      <w:pPr>
        <w:widowControl/>
        <w:suppressAutoHyphens/>
        <w:autoSpaceDE/>
        <w:adjustRightInd/>
        <w:jc w:val="center"/>
        <w:rPr>
          <w:bCs/>
          <w:sz w:val="32"/>
          <w:szCs w:val="32"/>
        </w:rPr>
      </w:pPr>
      <w:r w:rsidRPr="009610DE">
        <w:rPr>
          <w:b/>
          <w:bCs/>
          <w:sz w:val="32"/>
          <w:szCs w:val="32"/>
        </w:rPr>
        <w:t>БАНКОВСКОЕ ДЕЛО</w:t>
      </w:r>
    </w:p>
    <w:p w:rsidR="007F4B97" w:rsidRPr="00053F10" w:rsidRDefault="006A5337" w:rsidP="00237FEE">
      <w:pPr>
        <w:widowControl/>
        <w:suppressAutoHyphens/>
        <w:autoSpaceDE/>
        <w:adjustRightInd/>
        <w:jc w:val="center"/>
        <w:rPr>
          <w:b/>
          <w:bCs/>
          <w:sz w:val="24"/>
          <w:szCs w:val="24"/>
        </w:rPr>
      </w:pPr>
      <w:r w:rsidRPr="00053F10">
        <w:rPr>
          <w:bCs/>
          <w:sz w:val="24"/>
          <w:szCs w:val="24"/>
        </w:rPr>
        <w:t>Б1.В.</w:t>
      </w:r>
      <w:r w:rsidR="00FE28E9" w:rsidRPr="00053F10">
        <w:rPr>
          <w:bCs/>
          <w:sz w:val="24"/>
          <w:szCs w:val="24"/>
        </w:rPr>
        <w:t>04</w:t>
      </w:r>
    </w:p>
    <w:p w:rsidR="005669CB" w:rsidRPr="00053F10" w:rsidRDefault="005669CB" w:rsidP="00237FEE">
      <w:pPr>
        <w:widowControl/>
        <w:autoSpaceDN/>
        <w:jc w:val="center"/>
        <w:rPr>
          <w:rFonts w:eastAsia="Calibri"/>
          <w:b/>
          <w:bCs/>
          <w:sz w:val="24"/>
          <w:szCs w:val="24"/>
          <w:lang w:eastAsia="en-US"/>
        </w:rPr>
      </w:pPr>
    </w:p>
    <w:p w:rsidR="009F4070" w:rsidRPr="00053F10" w:rsidRDefault="00591B36" w:rsidP="00237FEE">
      <w:pPr>
        <w:autoSpaceDE/>
        <w:autoSpaceDN/>
        <w:adjustRightInd/>
        <w:ind w:right="1"/>
        <w:contextualSpacing/>
        <w:jc w:val="center"/>
        <w:rPr>
          <w:rFonts w:eastAsia="Courier New"/>
          <w:sz w:val="24"/>
          <w:szCs w:val="24"/>
          <w:lang w:bidi="ru-RU"/>
        </w:rPr>
      </w:pPr>
      <w:r w:rsidRPr="00053F1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53F10" w:rsidRDefault="00591B36" w:rsidP="00237FEE">
      <w:pPr>
        <w:autoSpaceDE/>
        <w:autoSpaceDN/>
        <w:adjustRightInd/>
        <w:ind w:right="1"/>
        <w:contextualSpacing/>
        <w:jc w:val="center"/>
        <w:rPr>
          <w:rFonts w:eastAsia="Courier New"/>
          <w:sz w:val="24"/>
          <w:szCs w:val="24"/>
          <w:lang w:bidi="ru-RU"/>
        </w:rPr>
      </w:pPr>
      <w:r w:rsidRPr="00053F10">
        <w:rPr>
          <w:rFonts w:eastAsia="Courier New"/>
          <w:sz w:val="24"/>
          <w:szCs w:val="24"/>
          <w:lang w:bidi="ru-RU"/>
        </w:rPr>
        <w:t>программе бакалавриата</w:t>
      </w:r>
    </w:p>
    <w:p w:rsidR="007C277B" w:rsidRPr="00053F10" w:rsidRDefault="007C277B"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(программа академического бакалавриата)</w:t>
      </w: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 xml:space="preserve">Направление подготовки </w:t>
      </w:r>
      <w:r w:rsidR="00E81007" w:rsidRPr="00053F10">
        <w:rPr>
          <w:rFonts w:eastAsia="Courier New"/>
          <w:b/>
          <w:sz w:val="24"/>
          <w:szCs w:val="24"/>
          <w:lang w:bidi="ru-RU"/>
        </w:rPr>
        <w:t>38.03.01</w:t>
      </w:r>
      <w:r w:rsidRPr="00053F10">
        <w:rPr>
          <w:rFonts w:eastAsia="Courier New"/>
          <w:b/>
          <w:sz w:val="24"/>
          <w:szCs w:val="24"/>
          <w:lang w:bidi="ru-RU"/>
        </w:rPr>
        <w:t xml:space="preserve"> </w:t>
      </w:r>
      <w:r w:rsidR="00E81007" w:rsidRPr="00053F10">
        <w:rPr>
          <w:rFonts w:eastAsia="Courier New"/>
          <w:b/>
          <w:sz w:val="24"/>
          <w:szCs w:val="24"/>
          <w:lang w:bidi="ru-RU"/>
        </w:rPr>
        <w:t>Экономика</w:t>
      </w:r>
      <w:r w:rsidRPr="00053F10">
        <w:rPr>
          <w:rFonts w:eastAsia="Courier New"/>
          <w:sz w:val="24"/>
          <w:szCs w:val="24"/>
          <w:lang w:bidi="ru-RU"/>
        </w:rPr>
        <w:t xml:space="preserve"> (уровень бакалавриата)</w:t>
      </w:r>
      <w:r w:rsidRPr="00053F10">
        <w:rPr>
          <w:rFonts w:eastAsia="Courier New"/>
          <w:sz w:val="24"/>
          <w:szCs w:val="24"/>
          <w:lang w:bidi="ru-RU"/>
        </w:rPr>
        <w:cr/>
      </w:r>
    </w:p>
    <w:p w:rsidR="007C277B" w:rsidRPr="00053F10" w:rsidRDefault="00A76E53"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 xml:space="preserve">Направленность (профиль) программы </w:t>
      </w:r>
      <w:r w:rsidR="00337927" w:rsidRPr="00053F10">
        <w:rPr>
          <w:rFonts w:eastAsia="Courier New"/>
          <w:sz w:val="24"/>
          <w:szCs w:val="24"/>
          <w:lang w:bidi="ru-RU"/>
        </w:rPr>
        <w:t>«</w:t>
      </w:r>
      <w:r w:rsidR="009E0B95" w:rsidRPr="00053F10">
        <w:rPr>
          <w:rFonts w:eastAsia="Courier New"/>
          <w:b/>
          <w:sz w:val="24"/>
          <w:szCs w:val="24"/>
          <w:lang w:bidi="ru-RU"/>
        </w:rPr>
        <w:t>Финансы и кредит</w:t>
      </w:r>
      <w:r w:rsidR="00337927" w:rsidRPr="00053F10">
        <w:rPr>
          <w:rFonts w:eastAsia="Courier New"/>
          <w:sz w:val="24"/>
          <w:szCs w:val="24"/>
          <w:lang w:bidi="ru-RU"/>
        </w:rPr>
        <w:t>»</w:t>
      </w: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b/>
          <w:sz w:val="24"/>
          <w:szCs w:val="24"/>
          <w:lang w:bidi="ru-RU"/>
        </w:rPr>
      </w:pPr>
    </w:p>
    <w:p w:rsidR="00B04BD7" w:rsidRPr="00053F10" w:rsidRDefault="007C277B" w:rsidP="00237FEE">
      <w:pPr>
        <w:shd w:val="clear" w:color="auto" w:fill="FFFFFF"/>
        <w:ind w:firstLine="547"/>
        <w:jc w:val="center"/>
        <w:rPr>
          <w:rFonts w:eastAsia="SimSun"/>
          <w:kern w:val="2"/>
          <w:sz w:val="24"/>
          <w:szCs w:val="24"/>
          <w:lang w:eastAsia="hi-IN" w:bidi="hi-IN"/>
        </w:rPr>
      </w:pPr>
      <w:r w:rsidRPr="00053F10">
        <w:rPr>
          <w:rFonts w:eastAsia="Courier New"/>
          <w:sz w:val="24"/>
          <w:szCs w:val="24"/>
          <w:lang w:bidi="ru-RU"/>
        </w:rPr>
        <w:t xml:space="preserve">Виды </w:t>
      </w:r>
      <w:r w:rsidR="00A76E53" w:rsidRPr="00053F10">
        <w:rPr>
          <w:rFonts w:eastAsia="Courier New"/>
          <w:sz w:val="24"/>
          <w:szCs w:val="24"/>
          <w:lang w:bidi="ru-RU"/>
        </w:rPr>
        <w:t xml:space="preserve">профессиональной </w:t>
      </w:r>
      <w:r w:rsidRPr="00053F10">
        <w:rPr>
          <w:rFonts w:eastAsia="Courier New"/>
          <w:sz w:val="24"/>
          <w:szCs w:val="24"/>
          <w:lang w:bidi="ru-RU"/>
        </w:rPr>
        <w:t xml:space="preserve">деятельности: </w:t>
      </w:r>
      <w:r w:rsidR="00B04BD7" w:rsidRPr="00053F10">
        <w:rPr>
          <w:sz w:val="24"/>
          <w:szCs w:val="24"/>
        </w:rPr>
        <w:t>расчетно-экономическая; аналитическая, научно-исследовательская (основной); педагогическая; учетная; расчетно-финансовая</w:t>
      </w:r>
    </w:p>
    <w:p w:rsidR="000462BC" w:rsidRPr="00053F10" w:rsidRDefault="000462BC" w:rsidP="00237FEE">
      <w:pPr>
        <w:shd w:val="clear" w:color="auto" w:fill="FFFFFF"/>
        <w:ind w:firstLine="547"/>
        <w:jc w:val="center"/>
        <w:rPr>
          <w:rFonts w:eastAsia="SimSun"/>
          <w:kern w:val="2"/>
          <w:sz w:val="24"/>
          <w:szCs w:val="24"/>
          <w:lang w:eastAsia="hi-IN" w:bidi="hi-IN"/>
        </w:rPr>
      </w:pPr>
    </w:p>
    <w:p w:rsidR="00B04BD7" w:rsidRPr="00053F10" w:rsidRDefault="00B04BD7" w:rsidP="00237FEE">
      <w:pPr>
        <w:widowControl/>
        <w:autoSpaceDE/>
        <w:autoSpaceDN/>
        <w:adjustRightInd/>
        <w:jc w:val="center"/>
        <w:rPr>
          <w:rFonts w:eastAsia="SimSun"/>
          <w:kern w:val="2"/>
          <w:sz w:val="24"/>
          <w:szCs w:val="24"/>
          <w:lang w:eastAsia="hi-IN" w:bidi="hi-IN"/>
        </w:rPr>
      </w:pPr>
    </w:p>
    <w:p w:rsidR="009F4070" w:rsidRPr="00053F10" w:rsidRDefault="009F4070" w:rsidP="00237FEE">
      <w:pPr>
        <w:widowControl/>
        <w:suppressAutoHyphens/>
        <w:autoSpaceDE/>
        <w:adjustRightInd/>
        <w:jc w:val="center"/>
        <w:rPr>
          <w:rFonts w:eastAsia="SimSun"/>
          <w:b/>
          <w:kern w:val="2"/>
          <w:sz w:val="24"/>
          <w:szCs w:val="24"/>
          <w:lang w:eastAsia="hi-IN" w:bidi="hi-IN"/>
        </w:rPr>
      </w:pPr>
      <w:r w:rsidRPr="00053F10">
        <w:rPr>
          <w:rFonts w:eastAsia="SimSun"/>
          <w:b/>
          <w:kern w:val="2"/>
          <w:sz w:val="24"/>
          <w:szCs w:val="24"/>
          <w:lang w:eastAsia="hi-IN" w:bidi="hi-IN"/>
        </w:rPr>
        <w:t>Для обучающихся:</w:t>
      </w:r>
    </w:p>
    <w:p w:rsidR="001C3504" w:rsidRPr="00335464" w:rsidRDefault="001C3504" w:rsidP="001C350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C3504" w:rsidRPr="00335464" w:rsidRDefault="001C3504" w:rsidP="001C3504">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8E2664" w:rsidRDefault="008E2664" w:rsidP="008E2664"/>
    <w:p w:rsidR="009F4070" w:rsidRDefault="009F4070"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4E753A" w:rsidRPr="00053F10" w:rsidRDefault="004E753A" w:rsidP="00237FEE">
      <w:pPr>
        <w:suppressAutoHyphens/>
        <w:contextualSpacing/>
        <w:jc w:val="center"/>
        <w:rPr>
          <w:rFonts w:eastAsia="SimSun"/>
          <w:kern w:val="2"/>
          <w:sz w:val="24"/>
          <w:szCs w:val="24"/>
          <w:lang w:eastAsia="hi-IN" w:bidi="hi-IN"/>
        </w:rPr>
      </w:pPr>
    </w:p>
    <w:p w:rsidR="005669CB" w:rsidRPr="00053F10" w:rsidRDefault="005669CB" w:rsidP="00237FEE">
      <w:pPr>
        <w:suppressAutoHyphens/>
        <w:contextualSpacing/>
        <w:rPr>
          <w:rFonts w:eastAsia="SimSun"/>
          <w:kern w:val="2"/>
          <w:sz w:val="24"/>
          <w:szCs w:val="24"/>
          <w:lang w:eastAsia="hi-IN" w:bidi="hi-IN"/>
        </w:rPr>
      </w:pPr>
    </w:p>
    <w:p w:rsidR="007C277B" w:rsidRPr="00053F10" w:rsidRDefault="00DF1076" w:rsidP="00237FEE">
      <w:pPr>
        <w:suppressAutoHyphens/>
        <w:contextualSpacing/>
        <w:rPr>
          <w:sz w:val="24"/>
          <w:szCs w:val="24"/>
        </w:rPr>
      </w:pPr>
      <w:r w:rsidRPr="00053F10">
        <w:rPr>
          <w:rFonts w:eastAsia="SimSun"/>
          <w:kern w:val="2"/>
          <w:sz w:val="24"/>
          <w:szCs w:val="24"/>
          <w:lang w:eastAsia="hi-IN" w:bidi="hi-IN"/>
        </w:rPr>
        <w:t xml:space="preserve">                                                              </w:t>
      </w:r>
      <w:r w:rsidR="005669CB" w:rsidRPr="00053F10">
        <w:rPr>
          <w:rFonts w:eastAsia="SimSun"/>
          <w:kern w:val="2"/>
          <w:sz w:val="24"/>
          <w:szCs w:val="24"/>
          <w:lang w:eastAsia="hi-IN" w:bidi="hi-IN"/>
        </w:rPr>
        <w:t xml:space="preserve"> </w:t>
      </w:r>
      <w:r w:rsidR="007C277B" w:rsidRPr="00053F10">
        <w:rPr>
          <w:sz w:val="24"/>
          <w:szCs w:val="24"/>
        </w:rPr>
        <w:t>Омск</w:t>
      </w:r>
      <w:r w:rsidR="008E2664">
        <w:rPr>
          <w:sz w:val="24"/>
          <w:szCs w:val="24"/>
        </w:rPr>
        <w:t xml:space="preserve"> 2022</w:t>
      </w:r>
    </w:p>
    <w:p w:rsidR="008E2664" w:rsidRPr="003410A4" w:rsidRDefault="007C277B" w:rsidP="008E2664">
      <w:pPr>
        <w:tabs>
          <w:tab w:val="left" w:pos="0"/>
          <w:tab w:val="left" w:pos="2495"/>
        </w:tabs>
        <w:spacing w:after="200"/>
        <w:rPr>
          <w:sz w:val="28"/>
          <w:szCs w:val="28"/>
        </w:rPr>
      </w:pPr>
      <w:r w:rsidRPr="00053F10">
        <w:rPr>
          <w:sz w:val="24"/>
          <w:szCs w:val="24"/>
        </w:rPr>
        <w:br w:type="page"/>
      </w:r>
      <w:r w:rsidR="008E2664" w:rsidRPr="003410A4">
        <w:rPr>
          <w:sz w:val="28"/>
          <w:szCs w:val="28"/>
        </w:rPr>
        <w:lastRenderedPageBreak/>
        <w:t>Составитель:</w:t>
      </w:r>
      <w:r w:rsidR="008E2664">
        <w:rPr>
          <w:sz w:val="28"/>
          <w:szCs w:val="28"/>
        </w:rPr>
        <w:tab/>
      </w:r>
    </w:p>
    <w:p w:rsidR="008E2664" w:rsidRPr="003410A4" w:rsidRDefault="008E2664" w:rsidP="008E2664">
      <w:pPr>
        <w:tabs>
          <w:tab w:val="left" w:pos="0"/>
        </w:tabs>
        <w:spacing w:after="200"/>
        <w:rPr>
          <w:sz w:val="28"/>
          <w:szCs w:val="28"/>
        </w:rPr>
      </w:pPr>
      <w:r w:rsidRPr="003410A4">
        <w:rPr>
          <w:sz w:val="28"/>
          <w:szCs w:val="28"/>
        </w:rPr>
        <w:t>Доцент кафедры экономика и управление персоналом</w:t>
      </w:r>
    </w:p>
    <w:p w:rsidR="008E2664" w:rsidRPr="003410A4" w:rsidRDefault="008E2664" w:rsidP="008E2664">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8E2664" w:rsidRPr="003410A4" w:rsidRDefault="008E2664" w:rsidP="008E266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8E2664" w:rsidRPr="003410A4" w:rsidRDefault="008E2664" w:rsidP="008E266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8E2664" w:rsidRPr="003410A4" w:rsidRDefault="008E2664" w:rsidP="008E266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B04BD7" w:rsidRPr="00053F10" w:rsidRDefault="000911D1" w:rsidP="008E2664">
      <w:pPr>
        <w:widowControl/>
        <w:autoSpaceDE/>
        <w:autoSpaceDN/>
        <w:adjustRightInd/>
        <w:rPr>
          <w:rFonts w:eastAsia="SimSun"/>
          <w:b/>
          <w:kern w:val="2"/>
          <w:sz w:val="24"/>
          <w:szCs w:val="24"/>
          <w:lang w:eastAsia="hi-IN" w:bidi="hi-IN"/>
        </w:rPr>
      </w:pPr>
      <w:r w:rsidRPr="00053F10">
        <w:rPr>
          <w:spacing w:val="-3"/>
          <w:sz w:val="24"/>
          <w:szCs w:val="24"/>
          <w:lang w:eastAsia="en-US"/>
        </w:rPr>
        <w:br w:type="page"/>
      </w:r>
      <w:r w:rsidR="00B04BD7" w:rsidRPr="00053F10">
        <w:rPr>
          <w:rFonts w:eastAsia="SimSun"/>
          <w:b/>
          <w:kern w:val="2"/>
          <w:sz w:val="24"/>
          <w:szCs w:val="24"/>
          <w:lang w:eastAsia="hi-IN" w:bidi="hi-IN"/>
        </w:rPr>
        <w:lastRenderedPageBreak/>
        <w:t>СОДЕРЖАНИЕ</w:t>
      </w:r>
    </w:p>
    <w:p w:rsidR="00B04BD7" w:rsidRPr="00053F10" w:rsidRDefault="00B04BD7" w:rsidP="00237FE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w:t>
            </w:r>
          </w:p>
        </w:tc>
        <w:tc>
          <w:tcPr>
            <w:tcW w:w="8080" w:type="dxa"/>
            <w:hideMark/>
          </w:tcPr>
          <w:p w:rsidR="00B04BD7" w:rsidRPr="00053F10" w:rsidRDefault="00B04BD7" w:rsidP="00237FEE">
            <w:pPr>
              <w:jc w:val="both"/>
              <w:rPr>
                <w:sz w:val="24"/>
                <w:szCs w:val="24"/>
              </w:rPr>
            </w:pPr>
            <w:r w:rsidRPr="00053F10">
              <w:rPr>
                <w:sz w:val="24"/>
                <w:szCs w:val="24"/>
              </w:rPr>
              <w:t>Наименование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2</w:t>
            </w:r>
          </w:p>
        </w:tc>
        <w:tc>
          <w:tcPr>
            <w:tcW w:w="8080" w:type="dxa"/>
            <w:hideMark/>
          </w:tcPr>
          <w:p w:rsidR="00B04BD7" w:rsidRPr="00053F10" w:rsidRDefault="00B04BD7" w:rsidP="00237FEE">
            <w:pPr>
              <w:jc w:val="both"/>
              <w:rPr>
                <w:sz w:val="24"/>
                <w:szCs w:val="24"/>
              </w:rPr>
            </w:pPr>
            <w:r w:rsidRPr="00053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3</w:t>
            </w:r>
          </w:p>
        </w:tc>
        <w:tc>
          <w:tcPr>
            <w:tcW w:w="8080" w:type="dxa"/>
            <w:hideMark/>
          </w:tcPr>
          <w:p w:rsidR="00B04BD7" w:rsidRPr="00053F10" w:rsidRDefault="00B04BD7" w:rsidP="00237FEE">
            <w:pPr>
              <w:jc w:val="both"/>
              <w:rPr>
                <w:sz w:val="24"/>
                <w:szCs w:val="24"/>
              </w:rPr>
            </w:pPr>
            <w:r w:rsidRPr="00053F10">
              <w:rPr>
                <w:sz w:val="24"/>
                <w:szCs w:val="24"/>
              </w:rPr>
              <w:t>Указание места дисциплины в структуре образовательной программы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4</w:t>
            </w:r>
          </w:p>
        </w:tc>
        <w:tc>
          <w:tcPr>
            <w:tcW w:w="8080" w:type="dxa"/>
            <w:hideMark/>
          </w:tcPr>
          <w:p w:rsidR="00B04BD7" w:rsidRPr="00053F10" w:rsidRDefault="00B04BD7" w:rsidP="00237FEE">
            <w:pPr>
              <w:jc w:val="both"/>
              <w:rPr>
                <w:spacing w:val="4"/>
                <w:sz w:val="24"/>
                <w:szCs w:val="24"/>
              </w:rPr>
            </w:pPr>
            <w:r w:rsidRPr="00053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5</w:t>
            </w:r>
          </w:p>
        </w:tc>
        <w:tc>
          <w:tcPr>
            <w:tcW w:w="8080" w:type="dxa"/>
            <w:hideMark/>
          </w:tcPr>
          <w:p w:rsidR="00B04BD7" w:rsidRPr="00053F10" w:rsidRDefault="00B04BD7" w:rsidP="00237FEE">
            <w:pPr>
              <w:jc w:val="both"/>
              <w:rPr>
                <w:sz w:val="24"/>
                <w:szCs w:val="24"/>
              </w:rPr>
            </w:pPr>
            <w:r w:rsidRPr="00053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6</w:t>
            </w:r>
          </w:p>
        </w:tc>
        <w:tc>
          <w:tcPr>
            <w:tcW w:w="8080" w:type="dxa"/>
            <w:hideMark/>
          </w:tcPr>
          <w:p w:rsidR="00B04BD7" w:rsidRPr="00053F10" w:rsidRDefault="00B04BD7" w:rsidP="00237FEE">
            <w:pPr>
              <w:jc w:val="both"/>
              <w:rPr>
                <w:sz w:val="24"/>
                <w:szCs w:val="24"/>
              </w:rPr>
            </w:pPr>
            <w:r w:rsidRPr="00053F10">
              <w:rPr>
                <w:sz w:val="24"/>
                <w:szCs w:val="24"/>
              </w:rPr>
              <w:t>Перечень учебно-методического обеспечения для самостоятельной работы обучающихся по дисциплине</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7</w:t>
            </w:r>
          </w:p>
        </w:tc>
        <w:tc>
          <w:tcPr>
            <w:tcW w:w="8080" w:type="dxa"/>
            <w:hideMark/>
          </w:tcPr>
          <w:p w:rsidR="00B04BD7" w:rsidRPr="00053F10" w:rsidRDefault="00B04BD7" w:rsidP="00237FEE">
            <w:pPr>
              <w:jc w:val="both"/>
              <w:rPr>
                <w:sz w:val="24"/>
                <w:szCs w:val="24"/>
              </w:rPr>
            </w:pPr>
            <w:r w:rsidRPr="00053F10">
              <w:rPr>
                <w:sz w:val="24"/>
                <w:szCs w:val="24"/>
              </w:rPr>
              <w:t>Перечень основной и дополнительной учебной литературы, необходимой для освоения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8</w:t>
            </w:r>
          </w:p>
        </w:tc>
        <w:tc>
          <w:tcPr>
            <w:tcW w:w="8080" w:type="dxa"/>
            <w:hideMark/>
          </w:tcPr>
          <w:p w:rsidR="00B04BD7" w:rsidRPr="00053F10" w:rsidRDefault="00B04BD7" w:rsidP="00237FEE">
            <w:pPr>
              <w:jc w:val="both"/>
              <w:rPr>
                <w:sz w:val="24"/>
                <w:szCs w:val="24"/>
              </w:rPr>
            </w:pPr>
            <w:r w:rsidRPr="00053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9</w:t>
            </w:r>
          </w:p>
        </w:tc>
        <w:tc>
          <w:tcPr>
            <w:tcW w:w="8080" w:type="dxa"/>
            <w:hideMark/>
          </w:tcPr>
          <w:p w:rsidR="00B04BD7" w:rsidRPr="00053F10" w:rsidRDefault="00B04BD7" w:rsidP="00237FEE">
            <w:pPr>
              <w:jc w:val="both"/>
              <w:rPr>
                <w:sz w:val="24"/>
                <w:szCs w:val="24"/>
              </w:rPr>
            </w:pPr>
            <w:r w:rsidRPr="00053F10">
              <w:rPr>
                <w:sz w:val="24"/>
                <w:szCs w:val="24"/>
              </w:rPr>
              <w:t>Методические указания для обучающихся по освоению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10</w:t>
            </w:r>
          </w:p>
        </w:tc>
        <w:tc>
          <w:tcPr>
            <w:tcW w:w="8080" w:type="dxa"/>
            <w:hideMark/>
          </w:tcPr>
          <w:p w:rsidR="00B04BD7" w:rsidRPr="00053F10" w:rsidRDefault="00B04BD7" w:rsidP="00237FEE">
            <w:pPr>
              <w:jc w:val="both"/>
              <w:rPr>
                <w:sz w:val="24"/>
                <w:szCs w:val="24"/>
              </w:rPr>
            </w:pPr>
            <w:r w:rsidRPr="00053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11</w:t>
            </w:r>
          </w:p>
        </w:tc>
        <w:tc>
          <w:tcPr>
            <w:tcW w:w="8080" w:type="dxa"/>
            <w:hideMark/>
          </w:tcPr>
          <w:p w:rsidR="00B04BD7" w:rsidRPr="00053F10" w:rsidRDefault="00B04BD7" w:rsidP="00237FEE">
            <w:pPr>
              <w:jc w:val="both"/>
              <w:rPr>
                <w:sz w:val="24"/>
                <w:szCs w:val="24"/>
              </w:rPr>
            </w:pPr>
            <w:r w:rsidRPr="00053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bl>
    <w:p w:rsidR="00B04BD7" w:rsidRPr="00053F10" w:rsidRDefault="00B04BD7" w:rsidP="00237FEE">
      <w:pPr>
        <w:rPr>
          <w:b/>
          <w:sz w:val="24"/>
          <w:szCs w:val="24"/>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2933E5" w:rsidRPr="00053F10" w:rsidRDefault="00237FEE" w:rsidP="00237FEE">
      <w:pPr>
        <w:widowControl/>
        <w:autoSpaceDE/>
        <w:autoSpaceDN/>
        <w:adjustRightInd/>
        <w:ind w:firstLine="708"/>
        <w:rPr>
          <w:spacing w:val="-3"/>
          <w:sz w:val="24"/>
          <w:szCs w:val="24"/>
          <w:lang w:eastAsia="en-US"/>
        </w:rPr>
      </w:pPr>
      <w:r w:rsidRPr="00053F10">
        <w:rPr>
          <w:b/>
          <w:i/>
          <w:spacing w:val="-3"/>
          <w:sz w:val="24"/>
          <w:szCs w:val="24"/>
          <w:lang w:eastAsia="en-US"/>
        </w:rPr>
        <w:br w:type="page"/>
      </w:r>
      <w:r w:rsidR="002933E5" w:rsidRPr="00053F10">
        <w:rPr>
          <w:b/>
          <w:i/>
          <w:spacing w:val="-3"/>
          <w:sz w:val="24"/>
          <w:szCs w:val="24"/>
          <w:lang w:eastAsia="en-US"/>
        </w:rPr>
        <w:lastRenderedPageBreak/>
        <w:t xml:space="preserve">Рабочая программа дисциплины составлена </w:t>
      </w:r>
      <w:r w:rsidR="002933E5" w:rsidRPr="00053F10">
        <w:rPr>
          <w:b/>
          <w:i/>
          <w:sz w:val="24"/>
          <w:szCs w:val="24"/>
          <w:lang w:eastAsia="en-US"/>
        </w:rPr>
        <w:t>в соответствии с:</w:t>
      </w:r>
    </w:p>
    <w:p w:rsidR="002933E5" w:rsidRPr="00053F10" w:rsidRDefault="002933E5" w:rsidP="00237FEE">
      <w:pPr>
        <w:widowControl/>
        <w:autoSpaceDE/>
        <w:autoSpaceDN/>
        <w:adjustRightInd/>
        <w:ind w:firstLine="709"/>
        <w:jc w:val="both"/>
        <w:rPr>
          <w:sz w:val="24"/>
          <w:szCs w:val="24"/>
          <w:lang w:eastAsia="en-US"/>
        </w:rPr>
      </w:pPr>
      <w:r w:rsidRPr="00053F10">
        <w:rPr>
          <w:sz w:val="24"/>
          <w:szCs w:val="24"/>
          <w:lang w:eastAsia="en-US"/>
        </w:rPr>
        <w:t xml:space="preserve">- Федеральным законом Российской Федерации от 29.12.2012 № 273-ФЗ </w:t>
      </w:r>
      <w:r w:rsidR="00337927" w:rsidRPr="00053F10">
        <w:rPr>
          <w:sz w:val="24"/>
          <w:szCs w:val="24"/>
          <w:lang w:eastAsia="en-US"/>
        </w:rPr>
        <w:t>«</w:t>
      </w:r>
      <w:r w:rsidRPr="00053F10">
        <w:rPr>
          <w:sz w:val="24"/>
          <w:szCs w:val="24"/>
          <w:lang w:eastAsia="en-US"/>
        </w:rPr>
        <w:t>Об образовании в Российской Федерации</w:t>
      </w:r>
      <w:r w:rsidR="00337927" w:rsidRPr="00053F10">
        <w:rPr>
          <w:sz w:val="24"/>
          <w:szCs w:val="24"/>
          <w:lang w:eastAsia="en-US"/>
        </w:rPr>
        <w:t>»</w:t>
      </w:r>
      <w:r w:rsidRPr="00053F10">
        <w:rPr>
          <w:sz w:val="24"/>
          <w:szCs w:val="24"/>
          <w:lang w:eastAsia="en-US"/>
        </w:rPr>
        <w:t>;</w:t>
      </w:r>
    </w:p>
    <w:p w:rsidR="00B04BD7" w:rsidRPr="008E2664" w:rsidRDefault="005C20F0" w:rsidP="008E2664">
      <w:pPr>
        <w:ind w:firstLine="709"/>
        <w:jc w:val="both"/>
        <w:rPr>
          <w:sz w:val="24"/>
          <w:szCs w:val="24"/>
        </w:rPr>
      </w:pPr>
      <w:r w:rsidRPr="00053F10">
        <w:rPr>
          <w:sz w:val="24"/>
          <w:szCs w:val="24"/>
        </w:rPr>
        <w:t xml:space="preserve">- </w:t>
      </w:r>
      <w:r w:rsidR="00B04BD7" w:rsidRPr="00053F10">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w:t>
      </w:r>
      <w:r w:rsidR="00B04BD7" w:rsidRPr="008E2664">
        <w:rPr>
          <w:sz w:val="24"/>
          <w:szCs w:val="24"/>
        </w:rPr>
        <w:t>Минюсте России 30.11.2015 N 39906) (далее - ФГОС ВО, Федеральный государственный образовательный стандарт высшего образования);</w:t>
      </w:r>
    </w:p>
    <w:p w:rsidR="008E2664" w:rsidRPr="008E2664" w:rsidRDefault="008E2664" w:rsidP="008E2664">
      <w:pPr>
        <w:ind w:firstLine="709"/>
        <w:jc w:val="both"/>
        <w:rPr>
          <w:sz w:val="24"/>
          <w:szCs w:val="24"/>
        </w:rPr>
      </w:pPr>
      <w:r w:rsidRPr="008E266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Рабочая программа дисциплины составлена в соответствии с локальными нормативными актами ЧУ ОО ВО «</w:t>
      </w:r>
      <w:r w:rsidRPr="008E2664">
        <w:rPr>
          <w:b/>
          <w:sz w:val="24"/>
          <w:szCs w:val="24"/>
          <w:lang w:eastAsia="en-US"/>
        </w:rPr>
        <w:t>Омская гуманитарная академия</w:t>
      </w:r>
      <w:r w:rsidRPr="008E2664">
        <w:rPr>
          <w:sz w:val="24"/>
          <w:szCs w:val="24"/>
          <w:lang w:eastAsia="en-US"/>
        </w:rPr>
        <w:t>» (</w:t>
      </w:r>
      <w:r w:rsidRPr="008E2664">
        <w:rPr>
          <w:i/>
          <w:sz w:val="24"/>
          <w:szCs w:val="24"/>
          <w:lang w:eastAsia="en-US"/>
        </w:rPr>
        <w:t>далее – Академия; ОмГА</w:t>
      </w:r>
      <w:r w:rsidRPr="008E2664">
        <w:rPr>
          <w:sz w:val="24"/>
          <w:szCs w:val="24"/>
          <w:lang w:eastAsia="en-US"/>
        </w:rPr>
        <w:t>):</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3E5" w:rsidRPr="00053F10" w:rsidRDefault="002933E5" w:rsidP="00237FEE">
      <w:pPr>
        <w:widowControl/>
        <w:autoSpaceDE/>
        <w:autoSpaceDN/>
        <w:adjustRightInd/>
        <w:ind w:firstLine="709"/>
        <w:jc w:val="both"/>
        <w:rPr>
          <w:sz w:val="24"/>
          <w:szCs w:val="24"/>
          <w:lang w:eastAsia="en-US"/>
        </w:rPr>
      </w:pPr>
      <w:r w:rsidRPr="00053F10">
        <w:rPr>
          <w:sz w:val="24"/>
          <w:szCs w:val="24"/>
          <w:lang w:eastAsia="en-US"/>
        </w:rPr>
        <w:t>- учебным план</w:t>
      </w:r>
      <w:r w:rsidR="00E42AED" w:rsidRPr="00053F10">
        <w:rPr>
          <w:sz w:val="24"/>
          <w:szCs w:val="24"/>
          <w:lang w:eastAsia="en-US"/>
        </w:rPr>
        <w:t>ом</w:t>
      </w:r>
      <w:r w:rsidRPr="00053F10">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053F10">
        <w:rPr>
          <w:sz w:val="24"/>
          <w:szCs w:val="24"/>
        </w:rPr>
        <w:t xml:space="preserve">по направлению подготовки </w:t>
      </w:r>
      <w:r w:rsidR="000B40A9" w:rsidRPr="00053F10">
        <w:rPr>
          <w:b/>
          <w:sz w:val="24"/>
          <w:szCs w:val="24"/>
        </w:rPr>
        <w:t>38.03.01</w:t>
      </w:r>
      <w:r w:rsidR="00F00B76" w:rsidRPr="00053F10">
        <w:rPr>
          <w:b/>
          <w:sz w:val="24"/>
          <w:szCs w:val="24"/>
        </w:rPr>
        <w:t xml:space="preserve"> </w:t>
      </w:r>
      <w:r w:rsidR="000B40A9" w:rsidRPr="00053F10">
        <w:rPr>
          <w:b/>
          <w:sz w:val="24"/>
          <w:szCs w:val="24"/>
        </w:rPr>
        <w:t>Экономика</w:t>
      </w:r>
      <w:r w:rsidR="00F00B76" w:rsidRPr="00053F10">
        <w:rPr>
          <w:b/>
          <w:sz w:val="24"/>
          <w:szCs w:val="24"/>
        </w:rPr>
        <w:t xml:space="preserve"> </w:t>
      </w:r>
      <w:r w:rsidR="00F00B76" w:rsidRPr="00053F10">
        <w:rPr>
          <w:sz w:val="24"/>
          <w:szCs w:val="24"/>
        </w:rPr>
        <w:t xml:space="preserve">(уровень бакалавриата), </w:t>
      </w:r>
      <w:r w:rsidRPr="00053F10">
        <w:rPr>
          <w:sz w:val="24"/>
          <w:szCs w:val="24"/>
        </w:rPr>
        <w:t xml:space="preserve">направленность (профиль) </w:t>
      </w:r>
      <w:r w:rsidR="00A76E53" w:rsidRPr="00053F10">
        <w:rPr>
          <w:sz w:val="24"/>
          <w:szCs w:val="24"/>
        </w:rPr>
        <w:t xml:space="preserve">программы </w:t>
      </w:r>
      <w:r w:rsidR="00337927" w:rsidRPr="00053F10">
        <w:rPr>
          <w:sz w:val="24"/>
          <w:szCs w:val="24"/>
        </w:rPr>
        <w:t>«</w:t>
      </w:r>
      <w:r w:rsidR="00EA0277" w:rsidRPr="00053F10">
        <w:rPr>
          <w:sz w:val="24"/>
          <w:szCs w:val="24"/>
        </w:rPr>
        <w:t>Финансы и кредит</w:t>
      </w:r>
      <w:r w:rsidR="00337927" w:rsidRPr="00053F10">
        <w:rPr>
          <w:sz w:val="24"/>
          <w:szCs w:val="24"/>
        </w:rPr>
        <w:t>»</w:t>
      </w:r>
      <w:r w:rsidRPr="00053F10">
        <w:rPr>
          <w:sz w:val="24"/>
          <w:szCs w:val="24"/>
        </w:rPr>
        <w:t xml:space="preserve">; </w:t>
      </w:r>
      <w:r w:rsidRPr="00053F10">
        <w:rPr>
          <w:sz w:val="24"/>
          <w:szCs w:val="24"/>
          <w:lang w:eastAsia="en-US"/>
        </w:rPr>
        <w:t>форм</w:t>
      </w:r>
      <w:r w:rsidR="00E42AED" w:rsidRPr="00053F10">
        <w:rPr>
          <w:sz w:val="24"/>
          <w:szCs w:val="24"/>
          <w:lang w:eastAsia="en-US"/>
        </w:rPr>
        <w:t>а</w:t>
      </w:r>
      <w:r w:rsidRPr="00053F10">
        <w:rPr>
          <w:sz w:val="24"/>
          <w:szCs w:val="24"/>
          <w:lang w:eastAsia="en-US"/>
        </w:rPr>
        <w:t xml:space="preserve"> обучения –</w:t>
      </w:r>
      <w:r w:rsidR="00F00B76" w:rsidRPr="00053F10">
        <w:rPr>
          <w:sz w:val="24"/>
          <w:szCs w:val="24"/>
          <w:lang w:eastAsia="en-US"/>
        </w:rPr>
        <w:t xml:space="preserve"> </w:t>
      </w:r>
      <w:r w:rsidR="00667B66" w:rsidRPr="00053F10">
        <w:rPr>
          <w:sz w:val="24"/>
          <w:szCs w:val="24"/>
          <w:lang w:eastAsia="en-US"/>
        </w:rPr>
        <w:t xml:space="preserve">очная) на </w:t>
      </w:r>
      <w:r w:rsidR="008E2664" w:rsidRPr="00200488">
        <w:rPr>
          <w:sz w:val="24"/>
          <w:szCs w:val="24"/>
          <w:lang w:eastAsia="en-US"/>
        </w:rPr>
        <w:t>20</w:t>
      </w:r>
      <w:r w:rsidR="008E2664">
        <w:rPr>
          <w:sz w:val="24"/>
          <w:szCs w:val="24"/>
          <w:lang w:eastAsia="en-US"/>
        </w:rPr>
        <w:t>22</w:t>
      </w:r>
      <w:r w:rsidR="008E2664" w:rsidRPr="00200488">
        <w:rPr>
          <w:sz w:val="24"/>
          <w:szCs w:val="24"/>
          <w:lang w:eastAsia="en-US"/>
        </w:rPr>
        <w:t>/20</w:t>
      </w:r>
      <w:r w:rsidR="008E2664">
        <w:rPr>
          <w:sz w:val="24"/>
          <w:szCs w:val="24"/>
          <w:lang w:eastAsia="en-US"/>
        </w:rPr>
        <w:t>23</w:t>
      </w:r>
      <w:r w:rsidR="008E2664" w:rsidRPr="00200488">
        <w:rPr>
          <w:sz w:val="24"/>
          <w:szCs w:val="24"/>
          <w:lang w:eastAsia="en-US"/>
        </w:rPr>
        <w:t xml:space="preserve"> учебный год,</w:t>
      </w:r>
      <w:r w:rsidR="008E2664" w:rsidRPr="00200488">
        <w:rPr>
          <w:sz w:val="24"/>
          <w:szCs w:val="24"/>
        </w:rPr>
        <w:t xml:space="preserve"> </w:t>
      </w:r>
      <w:r w:rsidR="008E2664" w:rsidRPr="00200488">
        <w:rPr>
          <w:sz w:val="24"/>
          <w:szCs w:val="24"/>
          <w:lang w:eastAsia="en-US"/>
        </w:rPr>
        <w:t xml:space="preserve">утвержденным приказом ректора от </w:t>
      </w:r>
      <w:r w:rsidR="008E2664">
        <w:rPr>
          <w:sz w:val="24"/>
          <w:szCs w:val="24"/>
          <w:lang w:eastAsia="en-US"/>
        </w:rPr>
        <w:t>28</w:t>
      </w:r>
      <w:r w:rsidR="008E2664" w:rsidRPr="00200488">
        <w:rPr>
          <w:sz w:val="24"/>
          <w:szCs w:val="24"/>
          <w:lang w:eastAsia="en-US"/>
        </w:rPr>
        <w:t>.0</w:t>
      </w:r>
      <w:r w:rsidR="008E2664">
        <w:rPr>
          <w:sz w:val="24"/>
          <w:szCs w:val="24"/>
          <w:lang w:eastAsia="en-US"/>
        </w:rPr>
        <w:t>3</w:t>
      </w:r>
      <w:r w:rsidR="008E2664" w:rsidRPr="00200488">
        <w:rPr>
          <w:sz w:val="24"/>
          <w:szCs w:val="24"/>
          <w:lang w:eastAsia="en-US"/>
        </w:rPr>
        <w:t>.20</w:t>
      </w:r>
      <w:r w:rsidR="008E2664">
        <w:rPr>
          <w:sz w:val="24"/>
          <w:szCs w:val="24"/>
          <w:lang w:eastAsia="en-US"/>
        </w:rPr>
        <w:t>22</w:t>
      </w:r>
      <w:r w:rsidR="008E2664" w:rsidRPr="00200488">
        <w:rPr>
          <w:sz w:val="24"/>
          <w:szCs w:val="24"/>
          <w:lang w:eastAsia="en-US"/>
        </w:rPr>
        <w:t xml:space="preserve"> № </w:t>
      </w:r>
      <w:r w:rsidR="008E2664">
        <w:rPr>
          <w:sz w:val="24"/>
          <w:szCs w:val="24"/>
          <w:lang w:eastAsia="en-US"/>
        </w:rPr>
        <w:t>28</w:t>
      </w:r>
      <w:r w:rsidR="003D6161" w:rsidRPr="00053F10">
        <w:rPr>
          <w:sz w:val="24"/>
          <w:szCs w:val="24"/>
          <w:lang w:eastAsia="en-US"/>
        </w:rPr>
        <w:t>;</w:t>
      </w:r>
      <w:r w:rsidR="000911D1" w:rsidRPr="00053F10">
        <w:rPr>
          <w:sz w:val="24"/>
          <w:szCs w:val="24"/>
          <w:lang w:eastAsia="en-US"/>
        </w:rPr>
        <w:t>.</w:t>
      </w:r>
    </w:p>
    <w:p w:rsidR="009F4070" w:rsidRPr="00053F10" w:rsidRDefault="00E42AED" w:rsidP="00237FEE">
      <w:pPr>
        <w:snapToGrid w:val="0"/>
        <w:ind w:firstLine="709"/>
        <w:jc w:val="both"/>
        <w:rPr>
          <w:sz w:val="24"/>
          <w:szCs w:val="24"/>
        </w:rPr>
      </w:pPr>
      <w:r w:rsidRPr="00053F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053F10">
        <w:rPr>
          <w:b/>
          <w:sz w:val="24"/>
          <w:szCs w:val="24"/>
        </w:rPr>
        <w:t>38.03.01 Экономика</w:t>
      </w:r>
      <w:r w:rsidR="000B40A9" w:rsidRPr="00053F10">
        <w:rPr>
          <w:sz w:val="24"/>
          <w:szCs w:val="24"/>
        </w:rPr>
        <w:t xml:space="preserve"> </w:t>
      </w:r>
      <w:r w:rsidRPr="00053F10">
        <w:rPr>
          <w:sz w:val="24"/>
          <w:szCs w:val="24"/>
        </w:rPr>
        <w:t xml:space="preserve">(уровень бакалавриата), направленность (профиль) </w:t>
      </w:r>
      <w:r w:rsidR="00A76E53" w:rsidRPr="00053F10">
        <w:rPr>
          <w:sz w:val="24"/>
          <w:szCs w:val="24"/>
        </w:rPr>
        <w:t xml:space="preserve">программы </w:t>
      </w:r>
      <w:r w:rsidR="00337927" w:rsidRPr="00053F10">
        <w:rPr>
          <w:sz w:val="24"/>
          <w:szCs w:val="24"/>
        </w:rPr>
        <w:t>«</w:t>
      </w:r>
      <w:r w:rsidR="00EA0277" w:rsidRPr="00053F10">
        <w:rPr>
          <w:sz w:val="24"/>
          <w:szCs w:val="24"/>
        </w:rPr>
        <w:t>Финансы и кредит</w:t>
      </w:r>
      <w:r w:rsidR="00337927" w:rsidRPr="00053F10">
        <w:rPr>
          <w:sz w:val="24"/>
          <w:szCs w:val="24"/>
        </w:rPr>
        <w:t>»</w:t>
      </w:r>
      <w:r w:rsidRPr="00053F10">
        <w:rPr>
          <w:sz w:val="24"/>
          <w:szCs w:val="24"/>
        </w:rPr>
        <w:t xml:space="preserve">; </w:t>
      </w:r>
      <w:r w:rsidR="00667B66" w:rsidRPr="00053F10">
        <w:rPr>
          <w:sz w:val="24"/>
          <w:szCs w:val="24"/>
        </w:rPr>
        <w:t xml:space="preserve">форма обучения – заочная на </w:t>
      </w:r>
      <w:r w:rsidR="008E2664" w:rsidRPr="00200488">
        <w:rPr>
          <w:sz w:val="24"/>
          <w:szCs w:val="24"/>
          <w:lang w:eastAsia="en-US"/>
        </w:rPr>
        <w:t>20</w:t>
      </w:r>
      <w:r w:rsidR="008E2664">
        <w:rPr>
          <w:sz w:val="24"/>
          <w:szCs w:val="24"/>
          <w:lang w:eastAsia="en-US"/>
        </w:rPr>
        <w:t>22</w:t>
      </w:r>
      <w:r w:rsidR="008E2664" w:rsidRPr="00200488">
        <w:rPr>
          <w:sz w:val="24"/>
          <w:szCs w:val="24"/>
          <w:lang w:eastAsia="en-US"/>
        </w:rPr>
        <w:t>/20</w:t>
      </w:r>
      <w:r w:rsidR="008E2664">
        <w:rPr>
          <w:sz w:val="24"/>
          <w:szCs w:val="24"/>
          <w:lang w:eastAsia="en-US"/>
        </w:rPr>
        <w:t>23</w:t>
      </w:r>
      <w:r w:rsidR="008E2664" w:rsidRPr="00200488">
        <w:rPr>
          <w:sz w:val="24"/>
          <w:szCs w:val="24"/>
          <w:lang w:eastAsia="en-US"/>
        </w:rPr>
        <w:t xml:space="preserve"> учебный год,</w:t>
      </w:r>
      <w:r w:rsidR="008E2664" w:rsidRPr="00200488">
        <w:rPr>
          <w:sz w:val="24"/>
          <w:szCs w:val="24"/>
        </w:rPr>
        <w:t xml:space="preserve"> </w:t>
      </w:r>
      <w:r w:rsidR="008E2664" w:rsidRPr="00200488">
        <w:rPr>
          <w:sz w:val="24"/>
          <w:szCs w:val="24"/>
          <w:lang w:eastAsia="en-US"/>
        </w:rPr>
        <w:t xml:space="preserve">утвержденным приказом ректора от </w:t>
      </w:r>
      <w:r w:rsidR="008E2664">
        <w:rPr>
          <w:sz w:val="24"/>
          <w:szCs w:val="24"/>
          <w:lang w:eastAsia="en-US"/>
        </w:rPr>
        <w:t>28</w:t>
      </w:r>
      <w:r w:rsidR="008E2664" w:rsidRPr="00200488">
        <w:rPr>
          <w:sz w:val="24"/>
          <w:szCs w:val="24"/>
          <w:lang w:eastAsia="en-US"/>
        </w:rPr>
        <w:t>.0</w:t>
      </w:r>
      <w:r w:rsidR="008E2664">
        <w:rPr>
          <w:sz w:val="24"/>
          <w:szCs w:val="24"/>
          <w:lang w:eastAsia="en-US"/>
        </w:rPr>
        <w:t>3</w:t>
      </w:r>
      <w:r w:rsidR="008E2664" w:rsidRPr="00200488">
        <w:rPr>
          <w:sz w:val="24"/>
          <w:szCs w:val="24"/>
          <w:lang w:eastAsia="en-US"/>
        </w:rPr>
        <w:t>.20</w:t>
      </w:r>
      <w:r w:rsidR="008E2664">
        <w:rPr>
          <w:sz w:val="24"/>
          <w:szCs w:val="24"/>
          <w:lang w:eastAsia="en-US"/>
        </w:rPr>
        <w:t>22</w:t>
      </w:r>
      <w:r w:rsidR="008E2664" w:rsidRPr="00200488">
        <w:rPr>
          <w:sz w:val="24"/>
          <w:szCs w:val="24"/>
          <w:lang w:eastAsia="en-US"/>
        </w:rPr>
        <w:t xml:space="preserve"> № </w:t>
      </w:r>
      <w:r w:rsidR="008E2664">
        <w:rPr>
          <w:sz w:val="24"/>
          <w:szCs w:val="24"/>
          <w:lang w:eastAsia="en-US"/>
        </w:rPr>
        <w:t>28</w:t>
      </w:r>
      <w:r w:rsidR="003D6161" w:rsidRPr="00053F10">
        <w:rPr>
          <w:sz w:val="24"/>
          <w:szCs w:val="24"/>
          <w:lang w:eastAsia="en-US"/>
        </w:rPr>
        <w:t>;</w:t>
      </w:r>
      <w:r w:rsidRPr="00053F10">
        <w:rPr>
          <w:sz w:val="24"/>
          <w:szCs w:val="24"/>
        </w:rPr>
        <w:t>.</w:t>
      </w:r>
    </w:p>
    <w:p w:rsidR="00A76E53" w:rsidRPr="00053F10" w:rsidRDefault="00A76E53" w:rsidP="00237FEE">
      <w:pPr>
        <w:snapToGrid w:val="0"/>
        <w:ind w:firstLine="709"/>
        <w:jc w:val="both"/>
        <w:rPr>
          <w:sz w:val="24"/>
          <w:szCs w:val="24"/>
        </w:rPr>
      </w:pPr>
      <w:r w:rsidRPr="00053F1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053F10">
        <w:rPr>
          <w:b/>
          <w:bCs/>
          <w:sz w:val="24"/>
          <w:szCs w:val="24"/>
        </w:rPr>
        <w:t>Б1.В.04</w:t>
      </w:r>
      <w:r w:rsidR="000B40A9" w:rsidRPr="00053F10">
        <w:rPr>
          <w:b/>
          <w:bCs/>
          <w:sz w:val="24"/>
          <w:szCs w:val="24"/>
        </w:rPr>
        <w:t xml:space="preserve"> </w:t>
      </w:r>
      <w:r w:rsidR="00337927" w:rsidRPr="00053F10">
        <w:rPr>
          <w:b/>
          <w:sz w:val="24"/>
          <w:szCs w:val="24"/>
        </w:rPr>
        <w:t>«</w:t>
      </w:r>
      <w:r w:rsidR="00FE28E9" w:rsidRPr="00053F10">
        <w:rPr>
          <w:b/>
          <w:sz w:val="24"/>
          <w:szCs w:val="24"/>
        </w:rPr>
        <w:t>Банковское дело</w:t>
      </w:r>
      <w:r w:rsidR="00337927" w:rsidRPr="00053F10">
        <w:rPr>
          <w:b/>
          <w:sz w:val="24"/>
          <w:szCs w:val="24"/>
        </w:rPr>
        <w:t>»</w:t>
      </w:r>
      <w:r w:rsidR="000B40A9" w:rsidRPr="00053F10">
        <w:rPr>
          <w:b/>
          <w:sz w:val="24"/>
          <w:szCs w:val="24"/>
        </w:rPr>
        <w:t xml:space="preserve"> в</w:t>
      </w:r>
      <w:r w:rsidRPr="00053F10">
        <w:rPr>
          <w:b/>
          <w:sz w:val="24"/>
          <w:szCs w:val="24"/>
        </w:rPr>
        <w:t xml:space="preserve"> тече</w:t>
      </w:r>
      <w:r w:rsidR="00667B66" w:rsidRPr="00053F10">
        <w:rPr>
          <w:b/>
          <w:sz w:val="24"/>
          <w:szCs w:val="24"/>
        </w:rPr>
        <w:t>ние 20</w:t>
      </w:r>
      <w:r w:rsidR="008E2664">
        <w:rPr>
          <w:b/>
          <w:sz w:val="24"/>
          <w:szCs w:val="24"/>
        </w:rPr>
        <w:t>22</w:t>
      </w:r>
      <w:r w:rsidRPr="00053F10">
        <w:rPr>
          <w:b/>
          <w:sz w:val="24"/>
          <w:szCs w:val="24"/>
        </w:rPr>
        <w:t>/2</w:t>
      </w:r>
      <w:r w:rsidR="00667B66" w:rsidRPr="00053F10">
        <w:rPr>
          <w:b/>
          <w:sz w:val="24"/>
          <w:szCs w:val="24"/>
        </w:rPr>
        <w:t>0</w:t>
      </w:r>
      <w:r w:rsidR="008E2664">
        <w:rPr>
          <w:b/>
          <w:sz w:val="24"/>
          <w:szCs w:val="24"/>
        </w:rPr>
        <w:t>23</w:t>
      </w:r>
      <w:r w:rsidRPr="00053F10">
        <w:rPr>
          <w:b/>
          <w:sz w:val="24"/>
          <w:szCs w:val="24"/>
        </w:rPr>
        <w:t xml:space="preserve"> учебного года:</w:t>
      </w:r>
    </w:p>
    <w:p w:rsidR="00A76E53" w:rsidRPr="00053F10" w:rsidRDefault="00A76E53" w:rsidP="00237FEE">
      <w:pPr>
        <w:shd w:val="clear" w:color="auto" w:fill="FFFFFF"/>
        <w:ind w:firstLine="547"/>
        <w:jc w:val="both"/>
        <w:rPr>
          <w:sz w:val="24"/>
          <w:szCs w:val="24"/>
        </w:rPr>
      </w:pPr>
      <w:r w:rsidRPr="00053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053F10">
        <w:rPr>
          <w:b/>
          <w:sz w:val="24"/>
          <w:szCs w:val="24"/>
        </w:rPr>
        <w:t>38.03.01 Экономика</w:t>
      </w:r>
      <w:r w:rsidR="000B40A9" w:rsidRPr="00053F10">
        <w:rPr>
          <w:sz w:val="24"/>
          <w:szCs w:val="24"/>
        </w:rPr>
        <w:t xml:space="preserve"> </w:t>
      </w:r>
      <w:r w:rsidR="009F4070" w:rsidRPr="00053F10">
        <w:rPr>
          <w:sz w:val="24"/>
          <w:szCs w:val="24"/>
        </w:rPr>
        <w:t xml:space="preserve">(уровень бакалавриата), направленность (профиль) программы </w:t>
      </w:r>
      <w:r w:rsidR="00337927" w:rsidRPr="00053F10">
        <w:rPr>
          <w:b/>
          <w:sz w:val="24"/>
          <w:szCs w:val="24"/>
        </w:rPr>
        <w:t>«</w:t>
      </w:r>
      <w:r w:rsidR="00077596" w:rsidRPr="00053F10">
        <w:rPr>
          <w:b/>
          <w:sz w:val="24"/>
          <w:szCs w:val="24"/>
        </w:rPr>
        <w:t>Финансы и кредит</w:t>
      </w:r>
      <w:r w:rsidR="00337927" w:rsidRPr="00053F10">
        <w:rPr>
          <w:b/>
          <w:sz w:val="24"/>
          <w:szCs w:val="24"/>
        </w:rPr>
        <w:t>»</w:t>
      </w:r>
      <w:r w:rsidRPr="00053F10">
        <w:rPr>
          <w:sz w:val="24"/>
          <w:szCs w:val="24"/>
        </w:rPr>
        <w:t xml:space="preserve">; вид учебной деятельности – программа академического бакалавриата; виды профессиональной деятельности: </w:t>
      </w:r>
      <w:r w:rsidR="00B04BD7" w:rsidRPr="00053F10">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053F10">
        <w:rPr>
          <w:sz w:val="24"/>
          <w:szCs w:val="24"/>
        </w:rPr>
        <w:t>;</w:t>
      </w:r>
      <w:r w:rsidRPr="00053F10">
        <w:rPr>
          <w:sz w:val="24"/>
          <w:szCs w:val="24"/>
        </w:rPr>
        <w:t xml:space="preserve"> </w:t>
      </w:r>
      <w:r w:rsidR="009F4070" w:rsidRPr="00053F10">
        <w:rPr>
          <w:sz w:val="24"/>
          <w:szCs w:val="24"/>
        </w:rPr>
        <w:t>очная и заочная формы</w:t>
      </w:r>
      <w:r w:rsidRPr="00053F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37927" w:rsidRPr="00053F10">
        <w:rPr>
          <w:sz w:val="24"/>
          <w:szCs w:val="24"/>
        </w:rPr>
        <w:t>«</w:t>
      </w:r>
      <w:r w:rsidR="003F24CE" w:rsidRPr="00053F10">
        <w:rPr>
          <w:b/>
          <w:sz w:val="24"/>
          <w:szCs w:val="24"/>
        </w:rPr>
        <w:t>Банковское дело</w:t>
      </w:r>
      <w:r w:rsidR="00337927" w:rsidRPr="00053F10">
        <w:rPr>
          <w:sz w:val="24"/>
          <w:szCs w:val="24"/>
        </w:rPr>
        <w:t>»</w:t>
      </w:r>
      <w:r w:rsidRPr="00053F10">
        <w:rPr>
          <w:sz w:val="24"/>
          <w:szCs w:val="24"/>
        </w:rPr>
        <w:t xml:space="preserve"> в тече</w:t>
      </w:r>
      <w:r w:rsidR="009F4070" w:rsidRPr="00053F10">
        <w:rPr>
          <w:sz w:val="24"/>
          <w:szCs w:val="24"/>
        </w:rPr>
        <w:t>ние 20</w:t>
      </w:r>
      <w:r w:rsidR="008E2664">
        <w:rPr>
          <w:sz w:val="24"/>
          <w:szCs w:val="24"/>
        </w:rPr>
        <w:t>22</w:t>
      </w:r>
      <w:r w:rsidR="00667B66" w:rsidRPr="00053F10">
        <w:rPr>
          <w:sz w:val="24"/>
          <w:szCs w:val="24"/>
        </w:rPr>
        <w:t>/20</w:t>
      </w:r>
      <w:r w:rsidR="008E2664">
        <w:rPr>
          <w:sz w:val="24"/>
          <w:szCs w:val="24"/>
        </w:rPr>
        <w:t>23</w:t>
      </w:r>
      <w:r w:rsidRPr="00053F10">
        <w:rPr>
          <w:sz w:val="24"/>
          <w:szCs w:val="24"/>
        </w:rPr>
        <w:t xml:space="preserve"> учебного года.</w:t>
      </w:r>
    </w:p>
    <w:p w:rsidR="002933E5" w:rsidRPr="00053F10" w:rsidRDefault="002933E5" w:rsidP="00237FEE">
      <w:pPr>
        <w:suppressAutoHyphens/>
        <w:jc w:val="both"/>
        <w:rPr>
          <w:sz w:val="24"/>
          <w:szCs w:val="24"/>
        </w:rPr>
      </w:pPr>
    </w:p>
    <w:p w:rsidR="00BB70FB" w:rsidRPr="00053F10" w:rsidRDefault="007F4B97" w:rsidP="00237FEE">
      <w:pPr>
        <w:pStyle w:val="a5"/>
        <w:numPr>
          <w:ilvl w:val="0"/>
          <w:numId w:val="2"/>
        </w:numPr>
        <w:spacing w:after="0" w:line="240" w:lineRule="auto"/>
        <w:ind w:left="0" w:firstLine="709"/>
        <w:jc w:val="both"/>
        <w:rPr>
          <w:rFonts w:ascii="Times New Roman" w:hAnsi="Times New Roman"/>
          <w:sz w:val="24"/>
          <w:szCs w:val="24"/>
        </w:rPr>
      </w:pPr>
      <w:r w:rsidRPr="00053F10">
        <w:rPr>
          <w:rFonts w:ascii="Times New Roman" w:hAnsi="Times New Roman"/>
          <w:b/>
          <w:sz w:val="24"/>
          <w:szCs w:val="24"/>
        </w:rPr>
        <w:t>Наименование дисциплины:</w:t>
      </w:r>
      <w:r w:rsidR="00857FC8" w:rsidRPr="00053F10">
        <w:rPr>
          <w:rFonts w:ascii="Times New Roman" w:hAnsi="Times New Roman"/>
          <w:b/>
          <w:sz w:val="24"/>
          <w:szCs w:val="24"/>
        </w:rPr>
        <w:t xml:space="preserve"> </w:t>
      </w:r>
      <w:r w:rsidR="006A5337" w:rsidRPr="00053F10">
        <w:rPr>
          <w:rFonts w:ascii="Times New Roman" w:hAnsi="Times New Roman"/>
          <w:b/>
          <w:bCs/>
          <w:sz w:val="24"/>
          <w:szCs w:val="24"/>
        </w:rPr>
        <w:t>Б1.В.04</w:t>
      </w:r>
      <w:r w:rsidR="000B40A9" w:rsidRPr="00053F10">
        <w:rPr>
          <w:rFonts w:ascii="Times New Roman" w:hAnsi="Times New Roman"/>
          <w:b/>
          <w:bCs/>
          <w:sz w:val="24"/>
          <w:szCs w:val="24"/>
        </w:rPr>
        <w:t xml:space="preserve"> </w:t>
      </w:r>
      <w:r w:rsidR="00337927" w:rsidRPr="00053F10">
        <w:rPr>
          <w:rFonts w:ascii="Times New Roman" w:hAnsi="Times New Roman"/>
          <w:b/>
          <w:sz w:val="24"/>
          <w:szCs w:val="24"/>
        </w:rPr>
        <w:t>«</w:t>
      </w:r>
      <w:r w:rsidR="00FE28E9" w:rsidRPr="00053F10">
        <w:rPr>
          <w:rFonts w:ascii="Times New Roman" w:hAnsi="Times New Roman"/>
          <w:b/>
          <w:sz w:val="24"/>
          <w:szCs w:val="24"/>
        </w:rPr>
        <w:t>Банковское дело</w:t>
      </w:r>
      <w:r w:rsidR="00337927" w:rsidRPr="00053F10">
        <w:rPr>
          <w:rFonts w:ascii="Times New Roman" w:hAnsi="Times New Roman"/>
          <w:b/>
          <w:sz w:val="24"/>
          <w:szCs w:val="24"/>
        </w:rPr>
        <w:t>»</w:t>
      </w:r>
    </w:p>
    <w:p w:rsidR="007F4B97" w:rsidRPr="00053F10" w:rsidRDefault="007F4B97" w:rsidP="00237FEE">
      <w:pPr>
        <w:pStyle w:val="a5"/>
        <w:numPr>
          <w:ilvl w:val="0"/>
          <w:numId w:val="2"/>
        </w:numPr>
        <w:spacing w:after="0" w:line="240" w:lineRule="auto"/>
        <w:ind w:left="0" w:firstLine="709"/>
        <w:jc w:val="both"/>
        <w:rPr>
          <w:rFonts w:ascii="Times New Roman" w:hAnsi="Times New Roman"/>
          <w:b/>
          <w:sz w:val="24"/>
          <w:szCs w:val="24"/>
        </w:rPr>
      </w:pPr>
      <w:r w:rsidRPr="00053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53F10" w:rsidRDefault="002B6C87"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53F10">
        <w:rPr>
          <w:sz w:val="24"/>
          <w:szCs w:val="24"/>
        </w:rPr>
        <w:t xml:space="preserve">38.03.01 Экономика (уровень бакалавриата), </w:t>
      </w:r>
      <w:r w:rsidR="00B04BD7" w:rsidRPr="00053F10">
        <w:rPr>
          <w:sz w:val="24"/>
          <w:szCs w:val="24"/>
        </w:rPr>
        <w:t xml:space="preserve">утвержденного Приказом Минобрнауки России от 12.11.2015 N 1327 (зарегистрирован в Минюсте России 30.11.2015 N 39906) </w:t>
      </w:r>
      <w:r w:rsidR="00B04BD7" w:rsidRPr="00053F10">
        <w:rPr>
          <w:rFonts w:eastAsia="Calibri"/>
          <w:sz w:val="24"/>
          <w:szCs w:val="24"/>
          <w:lang w:eastAsia="en-US"/>
        </w:rPr>
        <w:t xml:space="preserve"> при разработке основной профессиональной образовательной программы (</w:t>
      </w:r>
      <w:r w:rsidR="00B04BD7" w:rsidRPr="00053F10">
        <w:rPr>
          <w:rFonts w:eastAsia="Calibri"/>
          <w:i/>
          <w:sz w:val="24"/>
          <w:szCs w:val="24"/>
          <w:lang w:eastAsia="en-US"/>
        </w:rPr>
        <w:t>далее - ОПОП</w:t>
      </w:r>
      <w:r w:rsidR="00B04BD7" w:rsidRPr="00053F10">
        <w:rPr>
          <w:rFonts w:eastAsia="Calibri"/>
          <w:sz w:val="24"/>
          <w:szCs w:val="24"/>
          <w:lang w:eastAsia="en-US"/>
        </w:rPr>
        <w:t xml:space="preserve">) </w:t>
      </w:r>
      <w:r w:rsidR="000462BC" w:rsidRPr="00053F10">
        <w:rPr>
          <w:rFonts w:eastAsia="Calibri"/>
          <w:sz w:val="24"/>
          <w:szCs w:val="24"/>
          <w:lang w:eastAsia="en-US"/>
        </w:rPr>
        <w:t xml:space="preserve"> </w:t>
      </w:r>
      <w:r w:rsidR="0033546E" w:rsidRPr="00053F10">
        <w:rPr>
          <w:rFonts w:eastAsia="Calibri"/>
          <w:sz w:val="24"/>
          <w:szCs w:val="24"/>
          <w:lang w:eastAsia="en-US"/>
        </w:rPr>
        <w:t>бакалавриата определены возможности Академии в формировании компетенций выпускников.</w:t>
      </w:r>
    </w:p>
    <w:p w:rsidR="00235E1F" w:rsidRPr="00053F10" w:rsidRDefault="00235E1F" w:rsidP="00237FEE">
      <w:pPr>
        <w:widowControl/>
        <w:tabs>
          <w:tab w:val="left" w:pos="708"/>
        </w:tabs>
        <w:autoSpaceDE/>
        <w:adjustRightInd/>
        <w:ind w:firstLine="709"/>
        <w:jc w:val="both"/>
        <w:rPr>
          <w:rFonts w:eastAsia="Calibri"/>
          <w:sz w:val="24"/>
          <w:szCs w:val="24"/>
          <w:lang w:eastAsia="en-US"/>
        </w:rPr>
      </w:pPr>
    </w:p>
    <w:p w:rsidR="002A523E" w:rsidRPr="00053F10" w:rsidRDefault="0033546E" w:rsidP="00237FEE">
      <w:pPr>
        <w:widowControl/>
        <w:tabs>
          <w:tab w:val="left" w:pos="708"/>
        </w:tabs>
        <w:autoSpaceDE/>
        <w:adjustRightInd/>
        <w:ind w:firstLine="709"/>
        <w:jc w:val="both"/>
        <w:rPr>
          <w:rFonts w:eastAsia="Calibri"/>
          <w:sz w:val="24"/>
          <w:szCs w:val="24"/>
          <w:lang w:eastAsia="en-US"/>
        </w:rPr>
      </w:pPr>
      <w:r w:rsidRPr="00053F10">
        <w:rPr>
          <w:rFonts w:eastAsia="Calibri"/>
          <w:sz w:val="24"/>
          <w:szCs w:val="24"/>
          <w:lang w:eastAsia="en-US"/>
        </w:rPr>
        <w:t xml:space="preserve">Процесс изучения дисциплины </w:t>
      </w:r>
      <w:r w:rsidR="00337927" w:rsidRPr="00053F10">
        <w:rPr>
          <w:rFonts w:eastAsia="Calibri"/>
          <w:b/>
          <w:sz w:val="24"/>
          <w:szCs w:val="24"/>
          <w:lang w:eastAsia="en-US"/>
        </w:rPr>
        <w:t>«</w:t>
      </w:r>
      <w:r w:rsidR="002A523E" w:rsidRPr="00053F10">
        <w:rPr>
          <w:rFonts w:eastAsia="Calibri"/>
          <w:b/>
          <w:sz w:val="24"/>
          <w:szCs w:val="24"/>
          <w:lang w:eastAsia="en-US"/>
        </w:rPr>
        <w:t>Банковское дело</w:t>
      </w:r>
      <w:r w:rsidR="00337927" w:rsidRPr="00053F10">
        <w:rPr>
          <w:rFonts w:eastAsia="Calibri"/>
          <w:sz w:val="24"/>
          <w:szCs w:val="24"/>
          <w:lang w:eastAsia="en-US"/>
        </w:rPr>
        <w:t>»</w:t>
      </w:r>
      <w:r w:rsidR="00BB6C9A" w:rsidRPr="00053F10">
        <w:rPr>
          <w:rFonts w:eastAsia="Calibri"/>
          <w:sz w:val="24"/>
          <w:szCs w:val="24"/>
          <w:lang w:eastAsia="en-US"/>
        </w:rPr>
        <w:t xml:space="preserve"> </w:t>
      </w:r>
      <w:r w:rsidRPr="00053F10">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5352"/>
      </w:tblGrid>
      <w:tr w:rsidR="002A523E" w:rsidRPr="00053F10" w:rsidTr="003A7328">
        <w:tc>
          <w:tcPr>
            <w:tcW w:w="2943" w:type="dxa"/>
            <w:vAlign w:val="center"/>
          </w:tcPr>
          <w:p w:rsidR="002A523E" w:rsidRPr="00053F10" w:rsidRDefault="002B6C87"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 </w:t>
            </w:r>
            <w:r w:rsidR="002A523E" w:rsidRPr="00053F10">
              <w:rPr>
                <w:rFonts w:eastAsia="Calibri"/>
                <w:sz w:val="24"/>
                <w:szCs w:val="24"/>
                <w:lang w:eastAsia="en-US"/>
              </w:rPr>
              <w:t xml:space="preserve">Результаты освоения ОПОП (содержание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компетенции)</w:t>
            </w:r>
          </w:p>
        </w:tc>
        <w:tc>
          <w:tcPr>
            <w:tcW w:w="1276" w:type="dxa"/>
            <w:vAlign w:val="center"/>
          </w:tcPr>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Код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компетенции</w:t>
            </w:r>
          </w:p>
        </w:tc>
        <w:tc>
          <w:tcPr>
            <w:tcW w:w="5352" w:type="dxa"/>
            <w:vAlign w:val="center"/>
          </w:tcPr>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Перечень планируемых результатов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обучения по дисциплине</w:t>
            </w:r>
          </w:p>
        </w:tc>
      </w:tr>
      <w:tr w:rsidR="003A7328" w:rsidRPr="00053F10" w:rsidTr="003A7328">
        <w:tc>
          <w:tcPr>
            <w:tcW w:w="2943" w:type="dxa"/>
            <w:vAlign w:val="center"/>
          </w:tcPr>
          <w:p w:rsidR="003A7328" w:rsidRPr="00053F10" w:rsidRDefault="003A7328" w:rsidP="003A7328">
            <w:pPr>
              <w:widowControl/>
              <w:tabs>
                <w:tab w:val="left" w:pos="708"/>
              </w:tabs>
              <w:autoSpaceDE/>
              <w:adjustRightInd/>
              <w:rPr>
                <w:rFonts w:eastAsia="Calibri"/>
                <w:sz w:val="24"/>
                <w:szCs w:val="24"/>
                <w:lang w:eastAsia="en-US"/>
              </w:rPr>
            </w:pPr>
            <w:r w:rsidRPr="00053F10">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276" w:type="dxa"/>
            <w:vAlign w:val="center"/>
          </w:tcPr>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ПК-5</w:t>
            </w:r>
          </w:p>
        </w:tc>
        <w:tc>
          <w:tcPr>
            <w:tcW w:w="5352" w:type="dxa"/>
            <w:vAlign w:val="center"/>
          </w:tcPr>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Знать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ведения бухгалтерской отчетности</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принятия управленческих решений </w:t>
            </w:r>
          </w:p>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Уметь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анализировать бухгалтерскую отчетность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принимать управленческие решения </w:t>
            </w:r>
          </w:p>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 xml:space="preserve">Владеть </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методиками организации анализа финансовой отчетности</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навыками принятия управленческих решений</w:t>
            </w:r>
          </w:p>
          <w:p w:rsidR="003A7328" w:rsidRPr="00053F10" w:rsidRDefault="003A7328" w:rsidP="00264EA8">
            <w:pPr>
              <w:widowControl/>
              <w:tabs>
                <w:tab w:val="left" w:pos="318"/>
              </w:tabs>
              <w:autoSpaceDE/>
              <w:adjustRightInd/>
              <w:rPr>
                <w:rFonts w:eastAsia="Calibri"/>
                <w:sz w:val="24"/>
                <w:szCs w:val="24"/>
                <w:lang w:eastAsia="en-US"/>
              </w:rPr>
            </w:pPr>
          </w:p>
        </w:tc>
      </w:tr>
      <w:tr w:rsidR="000462BC" w:rsidRPr="00053F10" w:rsidTr="003A7328">
        <w:tc>
          <w:tcPr>
            <w:tcW w:w="2943" w:type="dxa"/>
            <w:vAlign w:val="center"/>
          </w:tcPr>
          <w:p w:rsidR="000462BC" w:rsidRPr="00053F10" w:rsidRDefault="000462BC" w:rsidP="00237FEE">
            <w:pPr>
              <w:widowControl/>
              <w:tabs>
                <w:tab w:val="left" w:pos="708"/>
              </w:tabs>
              <w:autoSpaceDE/>
              <w:adjustRightInd/>
              <w:rPr>
                <w:sz w:val="24"/>
                <w:szCs w:val="24"/>
              </w:rPr>
            </w:pPr>
            <w:r w:rsidRPr="00053F10">
              <w:rPr>
                <w:sz w:val="24"/>
                <w:szCs w:val="24"/>
              </w:rPr>
              <w:t xml:space="preserve">способностью применять нормы, регулирующие бюджетные, налоговые, валютные отношения в области страховой, банковской деятельности, </w:t>
            </w:r>
            <w:r w:rsidRPr="00053F10">
              <w:rPr>
                <w:sz w:val="24"/>
                <w:szCs w:val="24"/>
              </w:rPr>
              <w:lastRenderedPageBreak/>
              <w:t>учета и контроля</w:t>
            </w:r>
          </w:p>
        </w:tc>
        <w:tc>
          <w:tcPr>
            <w:tcW w:w="1276" w:type="dxa"/>
            <w:vAlign w:val="center"/>
          </w:tcPr>
          <w:p w:rsidR="000462BC" w:rsidRPr="00053F10" w:rsidRDefault="000462BC" w:rsidP="00237FEE">
            <w:pPr>
              <w:widowControl/>
              <w:tabs>
                <w:tab w:val="left" w:pos="708"/>
              </w:tabs>
              <w:autoSpaceDE/>
              <w:adjustRightInd/>
              <w:jc w:val="center"/>
              <w:rPr>
                <w:rFonts w:eastAsia="Calibri"/>
                <w:sz w:val="24"/>
                <w:szCs w:val="24"/>
                <w:lang w:eastAsia="en-US"/>
              </w:rPr>
            </w:pPr>
            <w:r w:rsidRPr="00053F10">
              <w:rPr>
                <w:sz w:val="24"/>
                <w:szCs w:val="24"/>
              </w:rPr>
              <w:lastRenderedPageBreak/>
              <w:t>ПК-22</w:t>
            </w:r>
          </w:p>
        </w:tc>
        <w:tc>
          <w:tcPr>
            <w:tcW w:w="5352" w:type="dxa"/>
            <w:vAlign w:val="center"/>
          </w:tcPr>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Знать</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основы бюджетных и налоговых 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валютных отношений</w:t>
            </w:r>
          </w:p>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Уметь</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применить нормы финансовых взаимоотношений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lastRenderedPageBreak/>
              <w:t>обеспечить взаимодействие финансовых секторов</w:t>
            </w:r>
          </w:p>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 xml:space="preserve">Владеть </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регулирующими нормами финансовых взаимоотношений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навыками учета и контроля в страховом и банковском секторах</w:t>
            </w:r>
          </w:p>
        </w:tc>
      </w:tr>
    </w:tbl>
    <w:p w:rsidR="00793F01" w:rsidRPr="00053F10" w:rsidRDefault="00793F01" w:rsidP="00237FEE">
      <w:pPr>
        <w:widowControl/>
        <w:tabs>
          <w:tab w:val="left" w:pos="708"/>
        </w:tabs>
        <w:autoSpaceDE/>
        <w:adjustRightInd/>
        <w:jc w:val="both"/>
        <w:rPr>
          <w:rFonts w:eastAsia="Calibri"/>
          <w:sz w:val="24"/>
          <w:szCs w:val="24"/>
          <w:lang w:eastAsia="en-US"/>
        </w:rPr>
      </w:pPr>
    </w:p>
    <w:p w:rsidR="007F4B97" w:rsidRPr="00053F10" w:rsidRDefault="00C33468" w:rsidP="00237FEE">
      <w:pPr>
        <w:pStyle w:val="a5"/>
        <w:numPr>
          <w:ilvl w:val="0"/>
          <w:numId w:val="2"/>
        </w:numPr>
        <w:spacing w:after="0" w:line="240" w:lineRule="auto"/>
        <w:ind w:left="0" w:firstLine="709"/>
        <w:jc w:val="both"/>
        <w:rPr>
          <w:rFonts w:ascii="Times New Roman" w:hAnsi="Times New Roman"/>
          <w:b/>
          <w:sz w:val="24"/>
          <w:szCs w:val="24"/>
        </w:rPr>
      </w:pPr>
      <w:r w:rsidRPr="00053F10">
        <w:rPr>
          <w:rFonts w:ascii="Times New Roman" w:hAnsi="Times New Roman"/>
          <w:b/>
          <w:sz w:val="24"/>
          <w:szCs w:val="24"/>
        </w:rPr>
        <w:t>Указание места дисциплины в структуре образовательной программы</w:t>
      </w:r>
    </w:p>
    <w:p w:rsidR="00027D2C" w:rsidRPr="00053F10" w:rsidRDefault="007F4B97" w:rsidP="00237FEE">
      <w:pPr>
        <w:widowControl/>
        <w:tabs>
          <w:tab w:val="left" w:pos="708"/>
        </w:tabs>
        <w:autoSpaceDE/>
        <w:adjustRightInd/>
        <w:ind w:firstLine="709"/>
        <w:jc w:val="both"/>
        <w:rPr>
          <w:rFonts w:eastAsia="Calibri"/>
          <w:sz w:val="24"/>
          <w:szCs w:val="24"/>
          <w:lang w:eastAsia="en-US"/>
        </w:rPr>
      </w:pPr>
      <w:r w:rsidRPr="00053F10">
        <w:rPr>
          <w:sz w:val="24"/>
          <w:szCs w:val="24"/>
        </w:rPr>
        <w:t xml:space="preserve">Дисциплина </w:t>
      </w:r>
      <w:r w:rsidR="006A5337" w:rsidRPr="00053F10">
        <w:rPr>
          <w:b/>
          <w:bCs/>
          <w:sz w:val="24"/>
          <w:szCs w:val="24"/>
        </w:rPr>
        <w:t>Б1.В.04</w:t>
      </w:r>
      <w:r w:rsidR="001F3561" w:rsidRPr="00053F10">
        <w:rPr>
          <w:b/>
          <w:bCs/>
          <w:sz w:val="24"/>
          <w:szCs w:val="24"/>
        </w:rPr>
        <w:t xml:space="preserve"> </w:t>
      </w:r>
      <w:r w:rsidR="00337927" w:rsidRPr="00053F10">
        <w:rPr>
          <w:b/>
          <w:sz w:val="24"/>
          <w:szCs w:val="24"/>
        </w:rPr>
        <w:t>«</w:t>
      </w:r>
      <w:r w:rsidR="002A523E" w:rsidRPr="00053F10">
        <w:rPr>
          <w:b/>
          <w:sz w:val="24"/>
          <w:szCs w:val="24"/>
        </w:rPr>
        <w:t>Банковское дело</w:t>
      </w:r>
      <w:r w:rsidR="00337927" w:rsidRPr="00053F10">
        <w:rPr>
          <w:sz w:val="24"/>
          <w:szCs w:val="24"/>
        </w:rPr>
        <w:t>»</w:t>
      </w:r>
      <w:r w:rsidRPr="00053F10">
        <w:rPr>
          <w:sz w:val="24"/>
          <w:szCs w:val="24"/>
        </w:rPr>
        <w:t xml:space="preserve"> </w:t>
      </w:r>
      <w:r w:rsidRPr="00053F10">
        <w:rPr>
          <w:rFonts w:eastAsia="Calibri"/>
          <w:sz w:val="24"/>
          <w:szCs w:val="24"/>
          <w:lang w:eastAsia="en-US"/>
        </w:rPr>
        <w:t xml:space="preserve">является дисциплиной </w:t>
      </w:r>
      <w:r w:rsidR="006F7CA5" w:rsidRPr="00053F10">
        <w:rPr>
          <w:rFonts w:eastAsia="Calibri"/>
          <w:sz w:val="24"/>
          <w:szCs w:val="24"/>
          <w:lang w:eastAsia="en-US"/>
        </w:rPr>
        <w:t>вариативной</w:t>
      </w:r>
      <w:r w:rsidRPr="00053F10">
        <w:rPr>
          <w:rFonts w:eastAsia="Calibri"/>
          <w:sz w:val="24"/>
          <w:szCs w:val="24"/>
          <w:lang w:eastAsia="en-US"/>
        </w:rPr>
        <w:t xml:space="preserve"> части </w:t>
      </w:r>
      <w:r w:rsidR="00027D2C" w:rsidRPr="00053F10">
        <w:rPr>
          <w:rFonts w:eastAsia="Calibri"/>
          <w:sz w:val="24"/>
          <w:szCs w:val="24"/>
          <w:lang w:eastAsia="en-US"/>
        </w:rPr>
        <w:t>блока Б1</w:t>
      </w:r>
      <w:r w:rsidR="00A64A36" w:rsidRPr="00053F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22"/>
        <w:gridCol w:w="3260"/>
        <w:gridCol w:w="2608"/>
        <w:gridCol w:w="1185"/>
      </w:tblGrid>
      <w:tr w:rsidR="00705FB5" w:rsidRPr="00053F10" w:rsidTr="00A64A36">
        <w:tc>
          <w:tcPr>
            <w:tcW w:w="1196"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Код</w:t>
            </w:r>
          </w:p>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дисцип-лины</w:t>
            </w:r>
          </w:p>
        </w:tc>
        <w:tc>
          <w:tcPr>
            <w:tcW w:w="1322"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Наименование</w:t>
            </w:r>
          </w:p>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дисциплины</w:t>
            </w:r>
          </w:p>
        </w:tc>
        <w:tc>
          <w:tcPr>
            <w:tcW w:w="5868" w:type="dxa"/>
            <w:gridSpan w:val="2"/>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Содержательно-логические связи</w:t>
            </w:r>
          </w:p>
        </w:tc>
        <w:tc>
          <w:tcPr>
            <w:tcW w:w="1185"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Коды форми-руемых компе-тенций</w:t>
            </w:r>
          </w:p>
        </w:tc>
      </w:tr>
      <w:tr w:rsidR="00705FB5" w:rsidRPr="00053F10" w:rsidTr="00A64A36">
        <w:tc>
          <w:tcPr>
            <w:tcW w:w="1196"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1322"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5868" w:type="dxa"/>
            <w:gridSpan w:val="2"/>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Наименование дисциплин, практик</w:t>
            </w:r>
          </w:p>
        </w:tc>
        <w:tc>
          <w:tcPr>
            <w:tcW w:w="1185"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r>
      <w:tr w:rsidR="00705FB5" w:rsidRPr="00053F10" w:rsidTr="00A64A36">
        <w:tc>
          <w:tcPr>
            <w:tcW w:w="1196"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1322"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3260" w:type="dxa"/>
            <w:vAlign w:val="center"/>
          </w:tcPr>
          <w:p w:rsidR="00705FB5" w:rsidRPr="00053F10" w:rsidRDefault="00705FB5" w:rsidP="00237FEE">
            <w:pPr>
              <w:widowControl/>
              <w:tabs>
                <w:tab w:val="left" w:pos="708"/>
              </w:tabs>
              <w:autoSpaceDE/>
              <w:adjustRightInd/>
              <w:ind w:right="-108"/>
              <w:jc w:val="center"/>
              <w:rPr>
                <w:rFonts w:eastAsia="Calibri"/>
                <w:sz w:val="24"/>
                <w:szCs w:val="24"/>
                <w:lang w:eastAsia="en-US"/>
              </w:rPr>
            </w:pPr>
            <w:r w:rsidRPr="00053F10">
              <w:rPr>
                <w:rFonts w:eastAsia="Calibri"/>
                <w:sz w:val="24"/>
                <w:szCs w:val="24"/>
                <w:lang w:eastAsia="en-US"/>
              </w:rPr>
              <w:t xml:space="preserve">на которые </w:t>
            </w:r>
            <w:r w:rsidR="00235E1F" w:rsidRPr="00053F10">
              <w:rPr>
                <w:rFonts w:eastAsia="Calibri"/>
                <w:sz w:val="24"/>
                <w:szCs w:val="24"/>
                <w:lang w:eastAsia="en-US"/>
              </w:rPr>
              <w:t>о</w:t>
            </w:r>
            <w:r w:rsidRPr="00053F10">
              <w:rPr>
                <w:rFonts w:eastAsia="Calibri"/>
                <w:sz w:val="24"/>
                <w:szCs w:val="24"/>
                <w:lang w:eastAsia="en-US"/>
              </w:rPr>
              <w:t>пирается содержание данной учебной дисциплины</w:t>
            </w:r>
          </w:p>
        </w:tc>
        <w:tc>
          <w:tcPr>
            <w:tcW w:w="2608" w:type="dxa"/>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r>
      <w:tr w:rsidR="00DA3FFC" w:rsidRPr="00053F10" w:rsidTr="00A64A36">
        <w:tc>
          <w:tcPr>
            <w:tcW w:w="1196" w:type="dxa"/>
            <w:vAlign w:val="center"/>
          </w:tcPr>
          <w:p w:rsidR="00DA3FFC" w:rsidRPr="00053F10" w:rsidRDefault="006A5337" w:rsidP="00237FEE">
            <w:pPr>
              <w:widowControl/>
              <w:tabs>
                <w:tab w:val="left" w:pos="708"/>
              </w:tabs>
              <w:autoSpaceDE/>
              <w:adjustRightInd/>
              <w:jc w:val="both"/>
              <w:rPr>
                <w:rFonts w:eastAsia="Calibri"/>
                <w:sz w:val="24"/>
                <w:szCs w:val="24"/>
                <w:lang w:eastAsia="en-US"/>
              </w:rPr>
            </w:pPr>
            <w:r w:rsidRPr="00053F10">
              <w:rPr>
                <w:bCs/>
                <w:sz w:val="24"/>
                <w:szCs w:val="24"/>
              </w:rPr>
              <w:t>Б1.В.04</w:t>
            </w:r>
          </w:p>
        </w:tc>
        <w:tc>
          <w:tcPr>
            <w:tcW w:w="1322" w:type="dxa"/>
            <w:vAlign w:val="center"/>
          </w:tcPr>
          <w:p w:rsidR="00DA3FFC" w:rsidRPr="00053F10" w:rsidRDefault="002A523E"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Банковское дело</w:t>
            </w:r>
            <w:r w:rsidR="001F3561" w:rsidRPr="00053F10">
              <w:rPr>
                <w:rFonts w:eastAsia="Calibri"/>
                <w:sz w:val="24"/>
                <w:szCs w:val="24"/>
                <w:lang w:eastAsia="en-US"/>
              </w:rPr>
              <w:t xml:space="preserve"> </w:t>
            </w:r>
          </w:p>
        </w:tc>
        <w:tc>
          <w:tcPr>
            <w:tcW w:w="3260" w:type="dxa"/>
            <w:vAlign w:val="center"/>
          </w:tcPr>
          <w:p w:rsidR="00F40FEC" w:rsidRPr="00053F10" w:rsidRDefault="00337927" w:rsidP="003A7328">
            <w:pPr>
              <w:widowControl/>
              <w:tabs>
                <w:tab w:val="left" w:pos="708"/>
              </w:tabs>
              <w:autoSpaceDE/>
              <w:adjustRightInd/>
              <w:jc w:val="both"/>
              <w:rPr>
                <w:rFonts w:eastAsia="Calibri"/>
                <w:sz w:val="24"/>
                <w:szCs w:val="24"/>
                <w:lang w:eastAsia="en-US"/>
              </w:rPr>
            </w:pPr>
            <w:r w:rsidRPr="00053F10">
              <w:rPr>
                <w:sz w:val="24"/>
                <w:szCs w:val="24"/>
              </w:rPr>
              <w:t>Успешное осво</w:t>
            </w:r>
            <w:r w:rsidR="00867404">
              <w:rPr>
                <w:sz w:val="24"/>
                <w:szCs w:val="24"/>
              </w:rPr>
              <w:t>ение дисциплины</w:t>
            </w:r>
            <w:r w:rsidRPr="00053F10">
              <w:rPr>
                <w:sz w:val="24"/>
                <w:szCs w:val="24"/>
              </w:rPr>
              <w:t>:</w:t>
            </w:r>
            <w:r w:rsidR="00A64A36" w:rsidRPr="00053F10">
              <w:rPr>
                <w:sz w:val="24"/>
                <w:szCs w:val="24"/>
              </w:rPr>
              <w:t xml:space="preserve"> </w:t>
            </w:r>
            <w:r w:rsidR="00235E1F" w:rsidRPr="00053F10">
              <w:rPr>
                <w:rFonts w:eastAsia="Calibri"/>
                <w:sz w:val="24"/>
                <w:szCs w:val="24"/>
                <w:lang w:eastAsia="en-US"/>
              </w:rPr>
              <w:t>Микроэкономика</w:t>
            </w:r>
            <w:r w:rsidR="00A64A36" w:rsidRPr="00053F10">
              <w:rPr>
                <w:rFonts w:eastAsia="Calibri"/>
                <w:sz w:val="24"/>
                <w:szCs w:val="24"/>
                <w:lang w:eastAsia="en-US"/>
              </w:rPr>
              <w:t xml:space="preserve">, </w:t>
            </w:r>
          </w:p>
          <w:p w:rsidR="003D6161" w:rsidRPr="00053F10" w:rsidRDefault="00B21E46" w:rsidP="003A7328">
            <w:pPr>
              <w:widowControl/>
              <w:tabs>
                <w:tab w:val="left" w:pos="708"/>
              </w:tabs>
              <w:autoSpaceDE/>
              <w:adjustRightInd/>
              <w:jc w:val="both"/>
              <w:rPr>
                <w:rFonts w:eastAsia="Calibri"/>
                <w:sz w:val="24"/>
                <w:szCs w:val="24"/>
                <w:lang w:eastAsia="en-US"/>
              </w:rPr>
            </w:pPr>
            <w:r w:rsidRPr="00053F10">
              <w:rPr>
                <w:sz w:val="24"/>
                <w:szCs w:val="24"/>
              </w:rPr>
              <w:t>Основы маркетинга</w:t>
            </w:r>
          </w:p>
        </w:tc>
        <w:tc>
          <w:tcPr>
            <w:tcW w:w="2608" w:type="dxa"/>
            <w:vAlign w:val="center"/>
          </w:tcPr>
          <w:p w:rsidR="00D26CA9" w:rsidRPr="00053F10" w:rsidRDefault="00B21E46" w:rsidP="00237FEE">
            <w:pPr>
              <w:widowControl/>
              <w:tabs>
                <w:tab w:val="left" w:pos="708"/>
              </w:tabs>
              <w:autoSpaceDE/>
              <w:adjustRightInd/>
              <w:jc w:val="both"/>
              <w:rPr>
                <w:sz w:val="24"/>
                <w:szCs w:val="24"/>
              </w:rPr>
            </w:pPr>
            <w:r w:rsidRPr="00053F10">
              <w:rPr>
                <w:sz w:val="24"/>
                <w:szCs w:val="24"/>
              </w:rPr>
              <w:t>Биржевое дело</w:t>
            </w:r>
            <w:r w:rsidR="00A64A36" w:rsidRPr="00053F10">
              <w:rPr>
                <w:sz w:val="24"/>
                <w:szCs w:val="24"/>
              </w:rPr>
              <w:t xml:space="preserve">, </w:t>
            </w:r>
            <w:r w:rsidRPr="00053F10">
              <w:rPr>
                <w:sz w:val="24"/>
                <w:szCs w:val="24"/>
              </w:rPr>
              <w:t>Кредитные рынки</w:t>
            </w:r>
            <w:r w:rsidR="00D26CA9" w:rsidRPr="00053F10">
              <w:rPr>
                <w:sz w:val="24"/>
                <w:szCs w:val="24"/>
              </w:rPr>
              <w:t xml:space="preserve"> </w:t>
            </w:r>
          </w:p>
        </w:tc>
        <w:tc>
          <w:tcPr>
            <w:tcW w:w="1185" w:type="dxa"/>
            <w:vAlign w:val="center"/>
          </w:tcPr>
          <w:p w:rsidR="002B6C87" w:rsidRPr="00053F10" w:rsidRDefault="00337927"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ПК-</w:t>
            </w:r>
            <w:r w:rsidR="00546204" w:rsidRPr="00053F10">
              <w:rPr>
                <w:rFonts w:eastAsia="Calibri"/>
                <w:sz w:val="24"/>
                <w:szCs w:val="24"/>
                <w:lang w:eastAsia="en-US"/>
              </w:rPr>
              <w:t>5</w:t>
            </w:r>
            <w:r w:rsidR="00B21E46" w:rsidRPr="00053F10">
              <w:rPr>
                <w:rFonts w:eastAsia="Calibri"/>
                <w:sz w:val="24"/>
                <w:szCs w:val="24"/>
                <w:lang w:eastAsia="en-US"/>
              </w:rPr>
              <w:t xml:space="preserve">, </w:t>
            </w:r>
            <w:r w:rsidRPr="00053F10">
              <w:rPr>
                <w:rFonts w:eastAsia="Calibri"/>
                <w:sz w:val="24"/>
                <w:szCs w:val="24"/>
                <w:lang w:eastAsia="en-US"/>
              </w:rPr>
              <w:t>ПК-</w:t>
            </w:r>
            <w:r w:rsidR="00B21E46" w:rsidRPr="00053F10">
              <w:rPr>
                <w:rFonts w:eastAsia="Calibri"/>
                <w:sz w:val="24"/>
                <w:szCs w:val="24"/>
                <w:lang w:eastAsia="en-US"/>
              </w:rPr>
              <w:t>2</w:t>
            </w:r>
            <w:r w:rsidR="000462BC" w:rsidRPr="00053F10">
              <w:rPr>
                <w:rFonts w:eastAsia="Calibri"/>
                <w:sz w:val="24"/>
                <w:szCs w:val="24"/>
                <w:lang w:eastAsia="en-US"/>
              </w:rPr>
              <w:t>2</w:t>
            </w:r>
            <w:r w:rsidR="00B21E46" w:rsidRPr="00053F10">
              <w:rPr>
                <w:rFonts w:eastAsia="Calibri"/>
                <w:sz w:val="24"/>
                <w:szCs w:val="24"/>
                <w:lang w:eastAsia="en-US"/>
              </w:rPr>
              <w:t xml:space="preserve">, </w:t>
            </w:r>
          </w:p>
        </w:tc>
      </w:tr>
    </w:tbl>
    <w:p w:rsidR="00D02EB8" w:rsidRPr="00053F10" w:rsidRDefault="00D02EB8" w:rsidP="00237FEE">
      <w:pPr>
        <w:widowControl/>
        <w:autoSpaceDE/>
        <w:autoSpaceDN/>
        <w:adjustRightInd/>
        <w:contextualSpacing/>
        <w:jc w:val="both"/>
        <w:rPr>
          <w:rFonts w:eastAsia="Calibri"/>
          <w:b/>
          <w:spacing w:val="4"/>
          <w:sz w:val="24"/>
          <w:szCs w:val="24"/>
          <w:lang w:eastAsia="en-US"/>
        </w:rPr>
      </w:pPr>
    </w:p>
    <w:p w:rsidR="007F4B97" w:rsidRPr="00053F10" w:rsidRDefault="007F4B97" w:rsidP="00237FEE">
      <w:pPr>
        <w:widowControl/>
        <w:autoSpaceDE/>
        <w:autoSpaceDN/>
        <w:adjustRightInd/>
        <w:ind w:firstLine="709"/>
        <w:contextualSpacing/>
        <w:jc w:val="both"/>
        <w:rPr>
          <w:rFonts w:eastAsia="Calibri"/>
          <w:b/>
          <w:spacing w:val="4"/>
          <w:sz w:val="24"/>
          <w:szCs w:val="24"/>
          <w:lang w:eastAsia="en-US"/>
        </w:rPr>
      </w:pPr>
      <w:r w:rsidRPr="00053F10">
        <w:rPr>
          <w:rFonts w:eastAsia="Calibri"/>
          <w:b/>
          <w:spacing w:val="4"/>
          <w:sz w:val="24"/>
          <w:szCs w:val="24"/>
          <w:lang w:eastAsia="en-US"/>
        </w:rPr>
        <w:t xml:space="preserve">4. </w:t>
      </w:r>
      <w:r w:rsidR="00BB6C9A" w:rsidRPr="00053F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053F10" w:rsidRDefault="00BB6C9A"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 xml:space="preserve">Объем учебной дисциплины – </w:t>
      </w:r>
      <w:r w:rsidR="00AF6C96" w:rsidRPr="00053F10">
        <w:rPr>
          <w:rFonts w:eastAsia="Calibri"/>
          <w:sz w:val="24"/>
          <w:szCs w:val="24"/>
          <w:lang w:eastAsia="en-US"/>
        </w:rPr>
        <w:t>8</w:t>
      </w:r>
      <w:r w:rsidRPr="00053F10">
        <w:rPr>
          <w:rFonts w:eastAsia="Calibri"/>
          <w:sz w:val="24"/>
          <w:szCs w:val="24"/>
          <w:lang w:eastAsia="en-US"/>
        </w:rPr>
        <w:t xml:space="preserve"> зачетных единиц – </w:t>
      </w:r>
      <w:r w:rsidR="00AF6C96" w:rsidRPr="00053F10">
        <w:rPr>
          <w:rFonts w:eastAsia="Calibri"/>
          <w:sz w:val="24"/>
          <w:szCs w:val="24"/>
          <w:lang w:eastAsia="en-US"/>
        </w:rPr>
        <w:t>288</w:t>
      </w:r>
      <w:r w:rsidR="00235E1F" w:rsidRPr="00053F10">
        <w:rPr>
          <w:rFonts w:eastAsia="Calibri"/>
          <w:sz w:val="24"/>
          <w:szCs w:val="24"/>
          <w:lang w:eastAsia="en-US"/>
        </w:rPr>
        <w:t xml:space="preserve"> </w:t>
      </w:r>
      <w:r w:rsidRPr="00053F10">
        <w:rPr>
          <w:rFonts w:eastAsia="Calibri"/>
          <w:sz w:val="24"/>
          <w:szCs w:val="24"/>
          <w:lang w:eastAsia="en-US"/>
        </w:rPr>
        <w:t>академических час</w:t>
      </w:r>
      <w:r w:rsidR="00235E1F" w:rsidRPr="00053F10">
        <w:rPr>
          <w:rFonts w:eastAsia="Calibri"/>
          <w:sz w:val="24"/>
          <w:szCs w:val="24"/>
          <w:lang w:eastAsia="en-US"/>
        </w:rPr>
        <w:t>а</w:t>
      </w:r>
    </w:p>
    <w:p w:rsidR="00A32A5F" w:rsidRPr="00053F10" w:rsidRDefault="00FB05DD"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Из них</w:t>
      </w:r>
      <w:r w:rsidRPr="00053F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p>
        </w:tc>
        <w:tc>
          <w:tcPr>
            <w:tcW w:w="2693" w:type="dxa"/>
            <w:vAlign w:val="center"/>
          </w:tcPr>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Очная форма обучения</w:t>
            </w:r>
          </w:p>
        </w:tc>
        <w:tc>
          <w:tcPr>
            <w:tcW w:w="2517" w:type="dxa"/>
            <w:vAlign w:val="center"/>
          </w:tcPr>
          <w:p w:rsidR="00A76E53"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Заочная форма </w:t>
            </w:r>
          </w:p>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обучения</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r w:rsidRPr="00053F10">
              <w:rPr>
                <w:rFonts w:eastAsia="Calibri"/>
                <w:sz w:val="24"/>
                <w:szCs w:val="24"/>
                <w:lang w:eastAsia="en-US"/>
              </w:rPr>
              <w:t>Контактная работа</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96</w:t>
            </w:r>
          </w:p>
        </w:tc>
        <w:tc>
          <w:tcPr>
            <w:tcW w:w="2517" w:type="dxa"/>
            <w:vAlign w:val="center"/>
          </w:tcPr>
          <w:p w:rsidR="00A32A5F" w:rsidRPr="00053F10" w:rsidRDefault="002D039D" w:rsidP="00237FEE">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Лекций</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32</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8</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Лабораторных работ</w:t>
            </w:r>
          </w:p>
        </w:tc>
        <w:tc>
          <w:tcPr>
            <w:tcW w:w="2693" w:type="dxa"/>
            <w:vAlign w:val="center"/>
          </w:tcPr>
          <w:p w:rsidR="00A32A5F" w:rsidRPr="00053F10" w:rsidRDefault="00240A81" w:rsidP="00237FEE">
            <w:pPr>
              <w:widowControl/>
              <w:autoSpaceDE/>
              <w:autoSpaceDN/>
              <w:adjustRightInd/>
              <w:jc w:val="center"/>
              <w:rPr>
                <w:rFonts w:eastAsia="Calibri"/>
                <w:sz w:val="24"/>
                <w:szCs w:val="24"/>
                <w:lang w:eastAsia="en-US"/>
              </w:rPr>
            </w:pPr>
            <w:r w:rsidRPr="00053F10">
              <w:rPr>
                <w:rFonts w:eastAsia="Calibri"/>
                <w:sz w:val="24"/>
                <w:szCs w:val="24"/>
                <w:lang w:eastAsia="en-US"/>
              </w:rPr>
              <w:t>-</w:t>
            </w:r>
          </w:p>
        </w:tc>
        <w:tc>
          <w:tcPr>
            <w:tcW w:w="2517" w:type="dxa"/>
            <w:vAlign w:val="center"/>
          </w:tcPr>
          <w:p w:rsidR="00A32A5F" w:rsidRPr="00053F10" w:rsidRDefault="0047633A" w:rsidP="00237FEE">
            <w:pPr>
              <w:widowControl/>
              <w:autoSpaceDE/>
              <w:autoSpaceDN/>
              <w:adjustRightInd/>
              <w:jc w:val="center"/>
              <w:rPr>
                <w:rFonts w:eastAsia="Calibri"/>
                <w:sz w:val="24"/>
                <w:szCs w:val="24"/>
                <w:lang w:eastAsia="en-US"/>
              </w:rPr>
            </w:pPr>
            <w:r w:rsidRPr="00053F10">
              <w:rPr>
                <w:rFonts w:eastAsia="Calibri"/>
                <w:sz w:val="24"/>
                <w:szCs w:val="24"/>
                <w:lang w:eastAsia="en-US"/>
              </w:rPr>
              <w:t>-</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Практических занятий</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64</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2</w:t>
            </w:r>
            <w:r w:rsidR="002D039D">
              <w:rPr>
                <w:rFonts w:eastAsia="Calibri"/>
                <w:sz w:val="24"/>
                <w:szCs w:val="24"/>
                <w:lang w:eastAsia="en-US"/>
              </w:rPr>
              <w:t>0</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r w:rsidRPr="00053F10">
              <w:rPr>
                <w:rFonts w:eastAsia="Calibri"/>
                <w:sz w:val="24"/>
                <w:szCs w:val="24"/>
                <w:lang w:eastAsia="en-US"/>
              </w:rPr>
              <w:t>Самостоятельная работа обучающихся</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138</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242</w:t>
            </w:r>
          </w:p>
        </w:tc>
      </w:tr>
      <w:tr w:rsidR="0047633A" w:rsidRPr="00053F10" w:rsidTr="00330957">
        <w:tc>
          <w:tcPr>
            <w:tcW w:w="4365" w:type="dxa"/>
          </w:tcPr>
          <w:p w:rsidR="0047633A" w:rsidRPr="00053F10" w:rsidRDefault="0047633A" w:rsidP="00237FEE">
            <w:pPr>
              <w:widowControl/>
              <w:autoSpaceDE/>
              <w:autoSpaceDN/>
              <w:adjustRightInd/>
              <w:jc w:val="both"/>
              <w:rPr>
                <w:rFonts w:eastAsia="Calibri"/>
                <w:sz w:val="24"/>
                <w:szCs w:val="24"/>
                <w:lang w:eastAsia="en-US"/>
              </w:rPr>
            </w:pPr>
            <w:r w:rsidRPr="00053F10">
              <w:rPr>
                <w:rFonts w:eastAsia="Calibri"/>
                <w:sz w:val="24"/>
                <w:szCs w:val="24"/>
                <w:lang w:eastAsia="en-US"/>
              </w:rPr>
              <w:t>Контроль</w:t>
            </w:r>
          </w:p>
        </w:tc>
        <w:tc>
          <w:tcPr>
            <w:tcW w:w="2693" w:type="dxa"/>
            <w:vAlign w:val="center"/>
          </w:tcPr>
          <w:p w:rsidR="0047633A"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54</w:t>
            </w:r>
          </w:p>
        </w:tc>
        <w:tc>
          <w:tcPr>
            <w:tcW w:w="2517" w:type="dxa"/>
            <w:vAlign w:val="center"/>
          </w:tcPr>
          <w:p w:rsidR="0047633A" w:rsidRPr="00053F10" w:rsidRDefault="002D039D" w:rsidP="00237FEE">
            <w:pPr>
              <w:widowControl/>
              <w:autoSpaceDE/>
              <w:autoSpaceDN/>
              <w:adjustRightInd/>
              <w:jc w:val="center"/>
              <w:rPr>
                <w:rFonts w:eastAsia="Calibri"/>
                <w:sz w:val="24"/>
                <w:szCs w:val="24"/>
                <w:lang w:eastAsia="en-US"/>
              </w:rPr>
            </w:pPr>
            <w:r>
              <w:rPr>
                <w:rFonts w:eastAsia="Calibri"/>
                <w:sz w:val="24"/>
                <w:szCs w:val="24"/>
                <w:lang w:eastAsia="en-US"/>
              </w:rPr>
              <w:t>1</w:t>
            </w:r>
            <w:r w:rsidR="00AF6C96" w:rsidRPr="00053F10">
              <w:rPr>
                <w:rFonts w:eastAsia="Calibri"/>
                <w:sz w:val="24"/>
                <w:szCs w:val="24"/>
                <w:lang w:eastAsia="en-US"/>
              </w:rPr>
              <w:t>8</w:t>
            </w:r>
          </w:p>
        </w:tc>
      </w:tr>
      <w:tr w:rsidR="00A32A5F" w:rsidRPr="00053F10" w:rsidTr="00330957">
        <w:tc>
          <w:tcPr>
            <w:tcW w:w="4365" w:type="dxa"/>
            <w:vAlign w:val="center"/>
          </w:tcPr>
          <w:p w:rsidR="00A32A5F" w:rsidRPr="00053F10" w:rsidRDefault="00A32A5F" w:rsidP="00237FEE">
            <w:pPr>
              <w:widowControl/>
              <w:autoSpaceDE/>
              <w:autoSpaceDN/>
              <w:adjustRightInd/>
              <w:rPr>
                <w:rFonts w:eastAsia="Calibri"/>
                <w:sz w:val="24"/>
                <w:szCs w:val="24"/>
                <w:lang w:eastAsia="en-US"/>
              </w:rPr>
            </w:pPr>
            <w:r w:rsidRPr="00053F10">
              <w:rPr>
                <w:rFonts w:eastAsia="Calibri"/>
                <w:sz w:val="24"/>
                <w:szCs w:val="24"/>
                <w:lang w:eastAsia="en-US"/>
              </w:rPr>
              <w:t>Формы промежуточной аттестации</w:t>
            </w:r>
          </w:p>
        </w:tc>
        <w:tc>
          <w:tcPr>
            <w:tcW w:w="2693" w:type="dxa"/>
            <w:vAlign w:val="center"/>
          </w:tcPr>
          <w:p w:rsidR="00A32A5F" w:rsidRPr="00053F10" w:rsidRDefault="00783D3E"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экзамен в </w:t>
            </w:r>
            <w:r w:rsidR="00AF6C96" w:rsidRPr="00053F10">
              <w:rPr>
                <w:rFonts w:eastAsia="Calibri"/>
                <w:sz w:val="24"/>
                <w:szCs w:val="24"/>
                <w:lang w:eastAsia="en-US"/>
              </w:rPr>
              <w:t xml:space="preserve">4 и </w:t>
            </w:r>
            <w:r w:rsidR="00F51839" w:rsidRPr="00053F10">
              <w:rPr>
                <w:rFonts w:eastAsia="Calibri"/>
                <w:sz w:val="24"/>
                <w:szCs w:val="24"/>
                <w:lang w:eastAsia="en-US"/>
              </w:rPr>
              <w:t xml:space="preserve"> 5</w:t>
            </w:r>
            <w:r w:rsidR="00C91E2D" w:rsidRPr="00053F10">
              <w:rPr>
                <w:rFonts w:eastAsia="Calibri"/>
                <w:sz w:val="24"/>
                <w:szCs w:val="24"/>
                <w:lang w:eastAsia="en-US"/>
              </w:rPr>
              <w:t xml:space="preserve"> </w:t>
            </w:r>
            <w:r w:rsidRPr="00053F10">
              <w:rPr>
                <w:rFonts w:eastAsia="Calibri"/>
                <w:sz w:val="24"/>
                <w:szCs w:val="24"/>
                <w:lang w:eastAsia="en-US"/>
              </w:rPr>
              <w:t>семестре</w:t>
            </w:r>
            <w:r w:rsidR="00275594" w:rsidRPr="00053F10">
              <w:rPr>
                <w:rFonts w:eastAsia="Calibri"/>
                <w:sz w:val="24"/>
                <w:szCs w:val="24"/>
                <w:lang w:eastAsia="en-US"/>
              </w:rPr>
              <w:t>, курсовая работа</w:t>
            </w:r>
          </w:p>
        </w:tc>
        <w:tc>
          <w:tcPr>
            <w:tcW w:w="2517" w:type="dxa"/>
            <w:vAlign w:val="center"/>
          </w:tcPr>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экзамен </w:t>
            </w:r>
            <w:r w:rsidR="0094149E" w:rsidRPr="00053F10">
              <w:rPr>
                <w:rFonts w:eastAsia="Calibri"/>
                <w:sz w:val="24"/>
                <w:szCs w:val="24"/>
                <w:lang w:eastAsia="en-US"/>
              </w:rPr>
              <w:t>в</w:t>
            </w:r>
            <w:r w:rsidR="00AF6C96" w:rsidRPr="00053F10">
              <w:rPr>
                <w:rFonts w:eastAsia="Calibri"/>
                <w:sz w:val="24"/>
                <w:szCs w:val="24"/>
                <w:lang w:eastAsia="en-US"/>
              </w:rPr>
              <w:t xml:space="preserve"> 4  и </w:t>
            </w:r>
            <w:r w:rsidR="00F51839" w:rsidRPr="00053F10">
              <w:rPr>
                <w:rFonts w:eastAsia="Calibri"/>
                <w:sz w:val="24"/>
                <w:szCs w:val="24"/>
                <w:lang w:eastAsia="en-US"/>
              </w:rPr>
              <w:t xml:space="preserve"> </w:t>
            </w:r>
            <w:r w:rsidR="00AF6C96" w:rsidRPr="00053F10">
              <w:rPr>
                <w:rFonts w:eastAsia="Calibri"/>
                <w:sz w:val="24"/>
                <w:szCs w:val="24"/>
                <w:lang w:eastAsia="en-US"/>
              </w:rPr>
              <w:t xml:space="preserve">5 </w:t>
            </w:r>
            <w:r w:rsidR="0094149E" w:rsidRPr="00053F10">
              <w:rPr>
                <w:rFonts w:eastAsia="Calibri"/>
                <w:sz w:val="24"/>
                <w:szCs w:val="24"/>
                <w:lang w:eastAsia="en-US"/>
              </w:rPr>
              <w:t>семестре</w:t>
            </w:r>
            <w:r w:rsidR="00275594" w:rsidRPr="00053F10">
              <w:rPr>
                <w:rFonts w:eastAsia="Calibri"/>
                <w:sz w:val="24"/>
                <w:szCs w:val="24"/>
                <w:lang w:eastAsia="en-US"/>
              </w:rPr>
              <w:t>, курсовая работа</w:t>
            </w:r>
            <w:r w:rsidRPr="00053F10">
              <w:rPr>
                <w:rFonts w:eastAsia="Calibri"/>
                <w:sz w:val="24"/>
                <w:szCs w:val="24"/>
                <w:lang w:eastAsia="en-US"/>
              </w:rPr>
              <w:t xml:space="preserve"> </w:t>
            </w:r>
          </w:p>
        </w:tc>
      </w:tr>
    </w:tbl>
    <w:p w:rsidR="00A32A5F" w:rsidRPr="00053F10" w:rsidRDefault="005729C1"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 xml:space="preserve"> </w:t>
      </w:r>
    </w:p>
    <w:p w:rsidR="00465528" w:rsidRPr="00053F10" w:rsidRDefault="00465528" w:rsidP="00237FEE">
      <w:pPr>
        <w:ind w:firstLine="709"/>
        <w:jc w:val="both"/>
        <w:rPr>
          <w:rFonts w:eastAsia="Calibri"/>
          <w:sz w:val="24"/>
          <w:szCs w:val="24"/>
          <w:lang w:eastAsia="en-US"/>
        </w:rPr>
      </w:pPr>
      <w:r w:rsidRPr="00053F10">
        <w:rPr>
          <w:rFonts w:eastAsia="Calibri"/>
          <w:sz w:val="24"/>
          <w:szCs w:val="24"/>
          <w:lang w:eastAsia="en-US"/>
        </w:rPr>
        <w:t>В рамках учебной дисциплины «Банковское дело» предусмотрено выполнение и защита обучающимися курсовой работы.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5729C1" w:rsidRPr="00053F10" w:rsidRDefault="005729C1" w:rsidP="00237FEE">
      <w:pPr>
        <w:widowControl/>
        <w:autoSpaceDE/>
        <w:autoSpaceDN/>
        <w:adjustRightInd/>
        <w:ind w:firstLine="709"/>
        <w:jc w:val="both"/>
        <w:rPr>
          <w:rFonts w:eastAsia="Calibri"/>
          <w:sz w:val="24"/>
          <w:szCs w:val="24"/>
          <w:lang w:eastAsia="en-US"/>
        </w:rPr>
      </w:pPr>
    </w:p>
    <w:p w:rsidR="007F4B97" w:rsidRPr="00053F10" w:rsidRDefault="0047572F" w:rsidP="00237FEE">
      <w:pPr>
        <w:keepNext/>
        <w:ind w:firstLine="709"/>
        <w:jc w:val="both"/>
        <w:rPr>
          <w:rFonts w:eastAsia="Calibri"/>
          <w:b/>
          <w:sz w:val="24"/>
          <w:szCs w:val="24"/>
        </w:rPr>
      </w:pPr>
      <w:r w:rsidRPr="00053F10">
        <w:rPr>
          <w:b/>
          <w:sz w:val="24"/>
          <w:szCs w:val="24"/>
        </w:rPr>
        <w:t xml:space="preserve">5. </w:t>
      </w:r>
      <w:r w:rsidR="0047633A" w:rsidRPr="00053F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3F10" w:rsidRDefault="007F4B97" w:rsidP="00237FEE">
      <w:pPr>
        <w:keepNext/>
        <w:ind w:firstLine="709"/>
        <w:contextualSpacing/>
        <w:jc w:val="both"/>
        <w:rPr>
          <w:rFonts w:eastAsia="Calibri"/>
          <w:b/>
          <w:sz w:val="24"/>
          <w:szCs w:val="24"/>
        </w:rPr>
      </w:pPr>
    </w:p>
    <w:p w:rsidR="003A7328" w:rsidRDefault="003A7328" w:rsidP="00237FEE">
      <w:pPr>
        <w:tabs>
          <w:tab w:val="left" w:pos="900"/>
        </w:tabs>
        <w:ind w:firstLine="709"/>
        <w:jc w:val="both"/>
        <w:rPr>
          <w:b/>
          <w:sz w:val="24"/>
          <w:szCs w:val="24"/>
        </w:rPr>
      </w:pPr>
    </w:p>
    <w:p w:rsidR="003A7328" w:rsidRDefault="003A7328" w:rsidP="00237FEE">
      <w:pPr>
        <w:tabs>
          <w:tab w:val="left" w:pos="900"/>
        </w:tabs>
        <w:ind w:firstLine="709"/>
        <w:jc w:val="both"/>
        <w:rPr>
          <w:b/>
          <w:sz w:val="24"/>
          <w:szCs w:val="24"/>
        </w:rPr>
      </w:pPr>
    </w:p>
    <w:p w:rsidR="00114770" w:rsidRPr="00053F10" w:rsidRDefault="00114770" w:rsidP="00237FEE">
      <w:pPr>
        <w:tabs>
          <w:tab w:val="left" w:pos="900"/>
        </w:tabs>
        <w:ind w:firstLine="709"/>
        <w:jc w:val="both"/>
        <w:rPr>
          <w:b/>
          <w:sz w:val="24"/>
          <w:szCs w:val="24"/>
        </w:rPr>
      </w:pPr>
      <w:r w:rsidRPr="00053F10">
        <w:rPr>
          <w:b/>
          <w:sz w:val="24"/>
          <w:szCs w:val="24"/>
        </w:rPr>
        <w:t>5.1. Тематический план для очной формы обучения</w:t>
      </w:r>
      <w:r w:rsidR="002D039D">
        <w:rPr>
          <w:b/>
          <w:sz w:val="24"/>
          <w:szCs w:val="24"/>
        </w:rPr>
        <w:t xml:space="preserve"> </w:t>
      </w:r>
    </w:p>
    <w:p w:rsidR="00DA489D" w:rsidRPr="0092630F" w:rsidRDefault="0088344A" w:rsidP="00237FEE">
      <w:pPr>
        <w:tabs>
          <w:tab w:val="left" w:pos="900"/>
        </w:tabs>
        <w:jc w:val="both"/>
        <w:rPr>
          <w:b/>
          <w:sz w:val="24"/>
          <w:szCs w:val="24"/>
        </w:rPr>
      </w:pPr>
      <w:r w:rsidRPr="0092630F">
        <w:rPr>
          <w:b/>
          <w:sz w:val="24"/>
          <w:szCs w:val="24"/>
        </w:rPr>
        <w:lastRenderedPageBreak/>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88344A"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rPr>
              <w:t>Всего</w:t>
            </w:r>
          </w:p>
        </w:tc>
      </w:tr>
      <w:tr w:rsidR="0088344A" w:rsidRPr="0092630F" w:rsidTr="0092630F">
        <w:trPr>
          <w:trHeight w:val="532"/>
        </w:trPr>
        <w:tc>
          <w:tcPr>
            <w:tcW w:w="4688" w:type="dxa"/>
            <w:vMerge w:val="restart"/>
            <w:tcBorders>
              <w:left w:val="single" w:sz="8" w:space="0" w:color="auto"/>
              <w:bottom w:val="single" w:sz="8" w:space="0" w:color="000000"/>
              <w:right w:val="single" w:sz="8" w:space="0" w:color="auto"/>
            </w:tcBorders>
            <w:vAlign w:val="center"/>
            <w:hideMark/>
          </w:tcPr>
          <w:p w:rsidR="0088344A" w:rsidRPr="0092630F" w:rsidRDefault="002D039D" w:rsidP="00237FEE">
            <w:pPr>
              <w:jc w:val="center"/>
              <w:rPr>
                <w:sz w:val="24"/>
                <w:szCs w:val="24"/>
                <w:lang w:eastAsia="en-US"/>
              </w:rPr>
            </w:pPr>
            <w:r w:rsidRPr="0092630F">
              <w:rPr>
                <w:sz w:val="24"/>
                <w:szCs w:val="24"/>
              </w:rPr>
              <w:t xml:space="preserve">Тема №1 </w:t>
            </w:r>
            <w:r w:rsidR="0088344A" w:rsidRPr="0092630F">
              <w:rPr>
                <w:sz w:val="24"/>
                <w:szCs w:val="24"/>
              </w:rPr>
              <w:t>История развития банков</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lang w:eastAsia="en-US"/>
              </w:rPr>
              <w:t>24</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4</w:t>
            </w:r>
          </w:p>
        </w:tc>
      </w:tr>
      <w:tr w:rsidR="00275594"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 Тема №2 </w:t>
            </w:r>
            <w:r w:rsidR="00275594" w:rsidRPr="0092630F">
              <w:rPr>
                <w:sz w:val="24"/>
                <w:szCs w:val="24"/>
              </w:rPr>
              <w:t>Банковская система и ее сущность</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24</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4</w:t>
            </w:r>
          </w:p>
        </w:tc>
      </w:tr>
      <w:tr w:rsidR="00275594" w:rsidRPr="0092630F" w:rsidTr="0092630F">
        <w:trPr>
          <w:trHeight w:val="570"/>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№3 </w:t>
            </w:r>
            <w:r w:rsidR="00275594" w:rsidRPr="0092630F">
              <w:rPr>
                <w:sz w:val="24"/>
                <w:szCs w:val="24"/>
              </w:rPr>
              <w:t xml:space="preserve">Виды банковских и финансовых посредников (институтов) </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24</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2</w:t>
            </w:r>
          </w:p>
        </w:tc>
      </w:tr>
      <w:tr w:rsidR="00275594" w:rsidRPr="0092630F" w:rsidTr="0092630F">
        <w:trPr>
          <w:trHeight w:val="435"/>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№4 </w:t>
            </w:r>
            <w:r w:rsidR="00275594" w:rsidRPr="0092630F">
              <w:rPr>
                <w:sz w:val="24"/>
                <w:szCs w:val="24"/>
              </w:rPr>
              <w:t>Классификация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22</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2</w:t>
            </w:r>
          </w:p>
        </w:tc>
      </w:tr>
      <w:tr w:rsidR="00275594" w:rsidRPr="0092630F" w:rsidTr="0092630F">
        <w:trPr>
          <w:trHeight w:val="567"/>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№5 </w:t>
            </w:r>
            <w:r w:rsidR="00275594" w:rsidRPr="0092630F">
              <w:rPr>
                <w:sz w:val="24"/>
                <w:szCs w:val="24"/>
              </w:rPr>
              <w:t xml:space="preserve"> Показатели деятельности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13</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23</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p>
        </w:tc>
      </w:tr>
      <w:tr w:rsidR="00275594"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32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69</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117</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8</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12</w:t>
            </w:r>
          </w:p>
        </w:tc>
      </w:tr>
      <w:tr w:rsidR="0088344A" w:rsidRPr="0092630F" w:rsidTr="0092630F">
        <w:trPr>
          <w:trHeight w:val="579"/>
        </w:trPr>
        <w:tc>
          <w:tcPr>
            <w:tcW w:w="4688" w:type="dxa"/>
            <w:tcBorders>
              <w:left w:val="single" w:sz="8" w:space="0" w:color="auto"/>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rPr>
              <w:t>Контроль (экзамен</w:t>
            </w:r>
            <w:r w:rsidR="0088344A" w:rsidRPr="0092630F">
              <w:rPr>
                <w:sz w:val="24"/>
                <w:szCs w:val="24"/>
              </w:rPr>
              <w:t>)</w:t>
            </w:r>
          </w:p>
        </w:tc>
        <w:tc>
          <w:tcPr>
            <w:tcW w:w="1352"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bookmarkStart w:id="0" w:name="RANGE!H28"/>
            <w:bookmarkEnd w:id="0"/>
            <w:r w:rsidRPr="0092630F">
              <w:rPr>
                <w:b/>
                <w:bCs/>
                <w:sz w:val="24"/>
                <w:szCs w:val="24"/>
                <w:lang w:eastAsia="en-US"/>
              </w:rPr>
              <w:t>27</w:t>
            </w:r>
          </w:p>
        </w:tc>
      </w:tr>
      <w:tr w:rsidR="0088344A" w:rsidRPr="0092630F" w:rsidTr="0092630F">
        <w:trPr>
          <w:trHeight w:val="389"/>
        </w:trPr>
        <w:tc>
          <w:tcPr>
            <w:tcW w:w="4688" w:type="dxa"/>
            <w:tcBorders>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bookmarkStart w:id="1" w:name="RANGE!A29"/>
            <w:bookmarkEnd w:id="1"/>
            <w:r w:rsidRPr="0092630F">
              <w:rPr>
                <w:sz w:val="24"/>
                <w:szCs w:val="24"/>
              </w:rPr>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144</w:t>
            </w:r>
          </w:p>
        </w:tc>
      </w:tr>
    </w:tbl>
    <w:p w:rsidR="0088344A" w:rsidRPr="0092630F" w:rsidRDefault="0088344A" w:rsidP="00237FEE">
      <w:pPr>
        <w:tabs>
          <w:tab w:val="left" w:pos="900"/>
        </w:tabs>
        <w:jc w:val="both"/>
        <w:rPr>
          <w:b/>
          <w:sz w:val="24"/>
          <w:szCs w:val="24"/>
        </w:rPr>
      </w:pPr>
    </w:p>
    <w:p w:rsidR="0088344A" w:rsidRPr="0092630F" w:rsidRDefault="0088344A" w:rsidP="00237FEE">
      <w:pPr>
        <w:tabs>
          <w:tab w:val="left" w:pos="900"/>
        </w:tabs>
        <w:jc w:val="both"/>
        <w:rPr>
          <w:b/>
          <w:sz w:val="24"/>
          <w:szCs w:val="24"/>
        </w:rPr>
      </w:pPr>
      <w:r w:rsidRPr="0092630F">
        <w:rPr>
          <w:b/>
          <w:sz w:val="24"/>
          <w:szCs w:val="24"/>
        </w:rPr>
        <w:t>Семестр 5</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88344A"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rPr>
              <w:t>Всего</w:t>
            </w:r>
          </w:p>
        </w:tc>
      </w:tr>
      <w:tr w:rsidR="00237FEE" w:rsidRPr="0092630F" w:rsidTr="0092630F">
        <w:trPr>
          <w:trHeight w:val="581"/>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237FEE" w:rsidP="0092630F">
            <w:pPr>
              <w:jc w:val="center"/>
              <w:rPr>
                <w:sz w:val="24"/>
                <w:szCs w:val="24"/>
                <w:lang w:eastAsia="en-US"/>
              </w:rPr>
            </w:pPr>
            <w:r w:rsidRPr="0092630F">
              <w:rPr>
                <w:sz w:val="24"/>
                <w:szCs w:val="24"/>
              </w:rPr>
              <w:t xml:space="preserve">  </w:t>
            </w:r>
            <w:r w:rsidRPr="0092630F">
              <w:rPr>
                <w:sz w:val="24"/>
                <w:szCs w:val="24"/>
              </w:rPr>
              <w:br/>
            </w:r>
            <w:r w:rsidR="0092630F" w:rsidRPr="0092630F">
              <w:rPr>
                <w:sz w:val="24"/>
                <w:szCs w:val="24"/>
              </w:rPr>
              <w:t xml:space="preserve">Тема №6 </w:t>
            </w:r>
            <w:r w:rsidRPr="0092630F">
              <w:rPr>
                <w:sz w:val="24"/>
                <w:szCs w:val="24"/>
              </w:rPr>
              <w:t>Рейтинг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4</w:t>
            </w:r>
          </w:p>
        </w:tc>
      </w:tr>
      <w:tr w:rsidR="00237FEE"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№7 </w:t>
            </w:r>
            <w:r w:rsidR="00237FEE" w:rsidRPr="0092630F">
              <w:rPr>
                <w:sz w:val="24"/>
                <w:szCs w:val="24"/>
              </w:rPr>
              <w:t>Понятие, сущность, функции и цели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4</w:t>
            </w:r>
          </w:p>
        </w:tc>
      </w:tr>
      <w:tr w:rsidR="00237FEE"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lastRenderedPageBreak/>
              <w:t xml:space="preserve">Тема №8 </w:t>
            </w:r>
            <w:r w:rsidR="00237FEE" w:rsidRPr="0092630F">
              <w:rPr>
                <w:sz w:val="24"/>
                <w:szCs w:val="24"/>
              </w:rPr>
              <w:t>Государственное регулирование деятельности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700"/>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№9 </w:t>
            </w:r>
            <w:r w:rsidR="00237FEE" w:rsidRPr="0092630F">
              <w:rPr>
                <w:sz w:val="24"/>
                <w:szCs w:val="24"/>
              </w:rPr>
              <w:t>Состояние мировой банковской системы</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15</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27</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88344A"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16</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32</w:t>
            </w: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69</w:t>
            </w:r>
          </w:p>
        </w:tc>
        <w:tc>
          <w:tcPr>
            <w:tcW w:w="780" w:type="dxa"/>
            <w:tcBorders>
              <w:bottom w:val="single" w:sz="8" w:space="0" w:color="auto"/>
              <w:right w:val="single" w:sz="8" w:space="0" w:color="auto"/>
            </w:tcBorders>
            <w:vAlign w:val="center"/>
            <w:hideMark/>
          </w:tcPr>
          <w:p w:rsidR="0088344A" w:rsidRPr="0092630F" w:rsidRDefault="00DA4D66" w:rsidP="00237FEE">
            <w:pPr>
              <w:jc w:val="center"/>
              <w:rPr>
                <w:b/>
                <w:bCs/>
                <w:sz w:val="24"/>
                <w:szCs w:val="24"/>
                <w:lang w:eastAsia="en-US"/>
              </w:rPr>
            </w:pPr>
            <w:r w:rsidRPr="0092630F">
              <w:rPr>
                <w:b/>
                <w:bCs/>
                <w:sz w:val="24"/>
                <w:szCs w:val="24"/>
                <w:lang w:eastAsia="en-US"/>
              </w:rPr>
              <w:t>117</w:t>
            </w:r>
          </w:p>
        </w:tc>
      </w:tr>
      <w:tr w:rsidR="00982D8B"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982D8B" w:rsidRPr="0092630F" w:rsidRDefault="00982D8B" w:rsidP="00237FEE">
            <w:pPr>
              <w:jc w:val="center"/>
              <w:rPr>
                <w:sz w:val="24"/>
                <w:szCs w:val="24"/>
              </w:rPr>
            </w:pPr>
          </w:p>
        </w:tc>
        <w:tc>
          <w:tcPr>
            <w:tcW w:w="1792" w:type="dxa"/>
            <w:gridSpan w:val="2"/>
            <w:tcBorders>
              <w:top w:val="single" w:sz="8" w:space="0" w:color="auto"/>
              <w:bottom w:val="single" w:sz="8" w:space="0" w:color="auto"/>
              <w:right w:val="single" w:sz="8" w:space="0" w:color="000000"/>
            </w:tcBorders>
            <w:vAlign w:val="center"/>
            <w:hideMark/>
          </w:tcPr>
          <w:p w:rsidR="00982D8B" w:rsidRPr="0092630F" w:rsidRDefault="00982D8B" w:rsidP="00237FEE">
            <w:pPr>
              <w:jc w:val="center"/>
              <w:rPr>
                <w:i/>
                <w:sz w:val="24"/>
                <w:szCs w:val="24"/>
              </w:rPr>
            </w:pPr>
            <w:r w:rsidRPr="0092630F">
              <w:rPr>
                <w:i/>
                <w:sz w:val="24"/>
                <w:szCs w:val="24"/>
              </w:rPr>
              <w:t>В т. ч.  курсовая работа</w:t>
            </w:r>
          </w:p>
        </w:tc>
        <w:tc>
          <w:tcPr>
            <w:tcW w:w="680" w:type="dxa"/>
            <w:tcBorders>
              <w:bottom w:val="single" w:sz="8" w:space="0" w:color="auto"/>
              <w:right w:val="single" w:sz="8" w:space="0" w:color="auto"/>
            </w:tcBorders>
            <w:vAlign w:val="center"/>
            <w:hideMark/>
          </w:tcPr>
          <w:p w:rsidR="00982D8B" w:rsidRPr="0092630F"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92630F"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92630F" w:rsidRDefault="005C64B0" w:rsidP="00237FEE">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982D8B" w:rsidRPr="0092630F" w:rsidRDefault="00465528" w:rsidP="00237FEE">
            <w:pPr>
              <w:jc w:val="center"/>
              <w:rPr>
                <w:sz w:val="24"/>
                <w:szCs w:val="24"/>
                <w:lang w:eastAsia="en-US"/>
              </w:rPr>
            </w:pPr>
            <w:r w:rsidRPr="0092630F">
              <w:rPr>
                <w:sz w:val="24"/>
                <w:szCs w:val="24"/>
                <w:lang w:eastAsia="en-US"/>
              </w:rPr>
              <w:t>8</w:t>
            </w:r>
          </w:p>
        </w:tc>
        <w:tc>
          <w:tcPr>
            <w:tcW w:w="780" w:type="dxa"/>
            <w:tcBorders>
              <w:bottom w:val="single" w:sz="8" w:space="0" w:color="auto"/>
              <w:right w:val="single" w:sz="8" w:space="0" w:color="auto"/>
            </w:tcBorders>
            <w:vAlign w:val="center"/>
            <w:hideMark/>
          </w:tcPr>
          <w:p w:rsidR="00982D8B" w:rsidRPr="0092630F" w:rsidRDefault="003634AA" w:rsidP="00237FEE">
            <w:pPr>
              <w:jc w:val="center"/>
              <w:rPr>
                <w:b/>
                <w:bCs/>
                <w:sz w:val="24"/>
                <w:szCs w:val="24"/>
                <w:lang w:eastAsia="en-US"/>
              </w:rPr>
            </w:pPr>
            <w:r>
              <w:rPr>
                <w:b/>
                <w:bCs/>
                <w:sz w:val="24"/>
                <w:szCs w:val="24"/>
                <w:lang w:eastAsia="en-US"/>
              </w:rPr>
              <w:t>10</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237FEE" w:rsidP="00237FEE">
            <w:pPr>
              <w:jc w:val="center"/>
              <w:rPr>
                <w:i/>
                <w:iCs/>
                <w:sz w:val="24"/>
                <w:szCs w:val="24"/>
                <w:lang w:eastAsia="en-US"/>
              </w:rPr>
            </w:pPr>
            <w:r w:rsidRPr="0092630F">
              <w:rPr>
                <w:i/>
                <w:iCs/>
                <w:sz w:val="24"/>
                <w:szCs w:val="24"/>
              </w:rPr>
              <w:t>В т.ч. в интер</w:t>
            </w:r>
            <w:r w:rsidR="0088344A" w:rsidRPr="0092630F">
              <w:rPr>
                <w:i/>
                <w:iCs/>
                <w:sz w:val="24"/>
                <w:szCs w:val="24"/>
              </w:rPr>
              <w:t xml:space="preserve">акт. </w:t>
            </w:r>
            <w:r w:rsidR="00DA4D66" w:rsidRPr="0092630F">
              <w:rPr>
                <w:i/>
                <w:iCs/>
                <w:sz w:val="24"/>
                <w:szCs w:val="24"/>
              </w:rPr>
              <w:t>Ф</w:t>
            </w:r>
            <w:r w:rsidR="0088344A" w:rsidRPr="0092630F">
              <w:rPr>
                <w:i/>
                <w:iCs/>
                <w:sz w:val="24"/>
                <w:szCs w:val="24"/>
              </w:rPr>
              <w:t>.</w:t>
            </w:r>
          </w:p>
        </w:tc>
        <w:tc>
          <w:tcPr>
            <w:tcW w:w="6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i/>
                <w:iCs/>
                <w:sz w:val="24"/>
                <w:szCs w:val="24"/>
                <w:lang w:eastAsia="en-US"/>
              </w:rPr>
            </w:pPr>
            <w:r w:rsidRPr="0092630F">
              <w:rPr>
                <w:i/>
                <w:iCs/>
                <w:sz w:val="24"/>
                <w:szCs w:val="24"/>
                <w:lang w:eastAsia="en-US"/>
              </w:rPr>
              <w:t>8</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b/>
                <w:bCs/>
                <w:i/>
                <w:iCs/>
                <w:sz w:val="24"/>
                <w:szCs w:val="24"/>
                <w:lang w:eastAsia="en-US"/>
              </w:rPr>
            </w:pPr>
            <w:r w:rsidRPr="0092630F">
              <w:rPr>
                <w:b/>
                <w:bCs/>
                <w:i/>
                <w:iCs/>
                <w:sz w:val="24"/>
                <w:szCs w:val="24"/>
                <w:lang w:eastAsia="en-US"/>
              </w:rPr>
              <w:t>12</w:t>
            </w:r>
          </w:p>
        </w:tc>
      </w:tr>
      <w:tr w:rsidR="0088344A" w:rsidRPr="0092630F" w:rsidTr="0092630F">
        <w:trPr>
          <w:trHeight w:val="583"/>
        </w:trPr>
        <w:tc>
          <w:tcPr>
            <w:tcW w:w="4688" w:type="dxa"/>
            <w:tcBorders>
              <w:left w:val="single" w:sz="8" w:space="0" w:color="auto"/>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rPr>
              <w:t>Контроль (экзамен</w:t>
            </w:r>
            <w:r w:rsidR="0088344A" w:rsidRPr="0092630F">
              <w:rPr>
                <w:sz w:val="24"/>
                <w:szCs w:val="24"/>
              </w:rPr>
              <w:t>)</w:t>
            </w:r>
          </w:p>
        </w:tc>
        <w:tc>
          <w:tcPr>
            <w:tcW w:w="1352"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88344A" w:rsidRPr="0092630F" w:rsidRDefault="00DA4D66" w:rsidP="00237FEE">
            <w:pPr>
              <w:jc w:val="center"/>
              <w:rPr>
                <w:b/>
                <w:bCs/>
                <w:sz w:val="24"/>
                <w:szCs w:val="24"/>
                <w:lang w:eastAsia="en-US"/>
              </w:rPr>
            </w:pPr>
            <w:r w:rsidRPr="0092630F">
              <w:rPr>
                <w:b/>
                <w:bCs/>
                <w:sz w:val="24"/>
                <w:szCs w:val="24"/>
                <w:lang w:eastAsia="en-US"/>
              </w:rPr>
              <w:t>27</w:t>
            </w:r>
          </w:p>
        </w:tc>
      </w:tr>
      <w:tr w:rsidR="0088344A" w:rsidRPr="0092630F" w:rsidTr="0092630F">
        <w:trPr>
          <w:trHeight w:val="407"/>
        </w:trPr>
        <w:tc>
          <w:tcPr>
            <w:tcW w:w="4688" w:type="dxa"/>
            <w:tcBorders>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 xml:space="preserve">Итого с </w:t>
            </w:r>
            <w:r w:rsidR="00DA4D66" w:rsidRPr="0092630F">
              <w:rPr>
                <w:sz w:val="24"/>
                <w:szCs w:val="24"/>
              </w:rPr>
              <w:t>экзаменом</w:t>
            </w:r>
          </w:p>
        </w:tc>
        <w:tc>
          <w:tcPr>
            <w:tcW w:w="1792"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b/>
                <w:bCs/>
                <w:i/>
                <w:iCs/>
                <w:sz w:val="24"/>
                <w:szCs w:val="24"/>
                <w:lang w:eastAsia="en-US"/>
              </w:rPr>
            </w:pPr>
            <w:r w:rsidRPr="0092630F">
              <w:rPr>
                <w:b/>
                <w:bCs/>
                <w:i/>
                <w:iCs/>
                <w:sz w:val="24"/>
                <w:szCs w:val="24"/>
                <w:lang w:eastAsia="en-US"/>
              </w:rPr>
              <w:t>144</w:t>
            </w:r>
          </w:p>
        </w:tc>
      </w:tr>
    </w:tbl>
    <w:p w:rsidR="0088344A" w:rsidRPr="0092630F" w:rsidRDefault="0088344A" w:rsidP="00237FEE">
      <w:pPr>
        <w:tabs>
          <w:tab w:val="left" w:pos="900"/>
        </w:tabs>
        <w:jc w:val="both"/>
        <w:rPr>
          <w:b/>
          <w:sz w:val="24"/>
          <w:szCs w:val="24"/>
        </w:rPr>
      </w:pPr>
    </w:p>
    <w:p w:rsidR="007F4B97" w:rsidRPr="0092630F" w:rsidRDefault="00114770" w:rsidP="00237FEE">
      <w:pPr>
        <w:tabs>
          <w:tab w:val="left" w:pos="900"/>
        </w:tabs>
        <w:ind w:firstLine="709"/>
        <w:jc w:val="both"/>
        <w:rPr>
          <w:b/>
          <w:sz w:val="24"/>
          <w:szCs w:val="24"/>
        </w:rPr>
      </w:pPr>
      <w:r w:rsidRPr="0092630F">
        <w:rPr>
          <w:b/>
          <w:sz w:val="24"/>
          <w:szCs w:val="24"/>
        </w:rPr>
        <w:t xml:space="preserve">5.2. </w:t>
      </w:r>
      <w:r w:rsidR="007F4B97" w:rsidRPr="0092630F">
        <w:rPr>
          <w:b/>
          <w:sz w:val="24"/>
          <w:szCs w:val="24"/>
        </w:rPr>
        <w:t xml:space="preserve">Тематический план для </w:t>
      </w:r>
      <w:r w:rsidR="00586FAD" w:rsidRPr="0092630F">
        <w:rPr>
          <w:b/>
          <w:sz w:val="24"/>
          <w:szCs w:val="24"/>
        </w:rPr>
        <w:t>за</w:t>
      </w:r>
      <w:r w:rsidR="007F4B97" w:rsidRPr="0092630F">
        <w:rPr>
          <w:b/>
          <w:sz w:val="24"/>
          <w:szCs w:val="24"/>
        </w:rPr>
        <w:t>очной формы обучения</w:t>
      </w:r>
    </w:p>
    <w:p w:rsidR="00114770" w:rsidRPr="0092630F" w:rsidRDefault="00DA4D66" w:rsidP="00237FEE">
      <w:pPr>
        <w:tabs>
          <w:tab w:val="left" w:pos="900"/>
        </w:tabs>
        <w:ind w:firstLine="709"/>
        <w:jc w:val="both"/>
        <w:rPr>
          <w:b/>
          <w:sz w:val="24"/>
          <w:szCs w:val="24"/>
        </w:rPr>
      </w:pPr>
      <w:r w:rsidRPr="0092630F">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DA4D66"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rPr>
              <w:t>Всего</w:t>
            </w:r>
          </w:p>
        </w:tc>
      </w:tr>
      <w:tr w:rsidR="00237FEE" w:rsidRPr="0092630F" w:rsidTr="0092630F">
        <w:trPr>
          <w:trHeight w:val="58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237FEE">
            <w:pPr>
              <w:jc w:val="center"/>
              <w:rPr>
                <w:sz w:val="24"/>
                <w:szCs w:val="24"/>
                <w:lang w:eastAsia="en-US"/>
              </w:rPr>
            </w:pPr>
            <w:r w:rsidRPr="0092630F">
              <w:rPr>
                <w:sz w:val="24"/>
                <w:szCs w:val="24"/>
              </w:rPr>
              <w:t xml:space="preserve">Тема №1 </w:t>
            </w:r>
            <w:r w:rsidR="00237FEE" w:rsidRPr="0092630F">
              <w:rPr>
                <w:sz w:val="24"/>
                <w:szCs w:val="24"/>
              </w:rPr>
              <w:t>История развития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25</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29</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566"/>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№2 </w:t>
            </w:r>
            <w:r w:rsidR="00237FEE" w:rsidRPr="0092630F">
              <w:rPr>
                <w:sz w:val="24"/>
                <w:szCs w:val="24"/>
              </w:rPr>
              <w:t>Банковская система и ее сущность</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23</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27</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431"/>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№3 </w:t>
            </w:r>
            <w:r w:rsidR="00237FEE" w:rsidRPr="0092630F">
              <w:rPr>
                <w:sz w:val="24"/>
                <w:szCs w:val="24"/>
              </w:rPr>
              <w:t xml:space="preserve">Виды банковских и финансовых посредников (институтов) </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24</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40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№4 </w:t>
            </w:r>
            <w:r w:rsidR="00237FEE" w:rsidRPr="0092630F">
              <w:rPr>
                <w:sz w:val="24"/>
                <w:szCs w:val="24"/>
              </w:rPr>
              <w:t>Классификация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24</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26</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43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№5 </w:t>
            </w:r>
            <w:r w:rsidR="00237FEE" w:rsidRPr="0092630F">
              <w:rPr>
                <w:sz w:val="24"/>
                <w:szCs w:val="24"/>
              </w:rPr>
              <w:t xml:space="preserve"> Показатели деятельности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27</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31</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DA4D66" w:rsidRPr="0092630F" w:rsidTr="0092630F">
        <w:trPr>
          <w:trHeight w:val="532"/>
        </w:trPr>
        <w:tc>
          <w:tcPr>
            <w:tcW w:w="4688" w:type="dxa"/>
            <w:vMerge w:val="restart"/>
            <w:tcBorders>
              <w:left w:val="single" w:sz="8" w:space="0" w:color="auto"/>
              <w:bottom w:val="single" w:sz="8" w:space="0" w:color="000000"/>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lastRenderedPageBreak/>
              <w:t>Всего</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DA4D66" w:rsidRPr="0092630F" w:rsidRDefault="00275594"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DA4D66" w:rsidRPr="0092630F" w:rsidRDefault="00275594" w:rsidP="00237FEE">
            <w:pPr>
              <w:jc w:val="center"/>
              <w:rPr>
                <w:sz w:val="24"/>
                <w:szCs w:val="24"/>
                <w:lang w:eastAsia="en-US"/>
              </w:rPr>
            </w:pPr>
            <w:r w:rsidRPr="0092630F">
              <w:rPr>
                <w:sz w:val="24"/>
                <w:szCs w:val="24"/>
                <w:lang w:eastAsia="en-US"/>
              </w:rPr>
              <w:t>123</w:t>
            </w:r>
          </w:p>
        </w:tc>
        <w:tc>
          <w:tcPr>
            <w:tcW w:w="780" w:type="dxa"/>
            <w:tcBorders>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lang w:eastAsia="en-US"/>
              </w:rPr>
              <w:t>135</w:t>
            </w:r>
          </w:p>
        </w:tc>
      </w:tr>
      <w:tr w:rsidR="00DA4D66"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DA4D66" w:rsidRPr="0092630F" w:rsidRDefault="00DA4D66"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DA4D66" w:rsidRPr="0092630F" w:rsidRDefault="00237FEE" w:rsidP="00237FEE">
            <w:pPr>
              <w:jc w:val="center"/>
              <w:rPr>
                <w:i/>
                <w:iCs/>
                <w:sz w:val="24"/>
                <w:szCs w:val="24"/>
                <w:lang w:eastAsia="en-US"/>
              </w:rPr>
            </w:pPr>
            <w:r w:rsidRPr="0092630F">
              <w:rPr>
                <w:i/>
                <w:iCs/>
                <w:sz w:val="24"/>
                <w:szCs w:val="24"/>
              </w:rPr>
              <w:t>В т.ч. в инте</w:t>
            </w:r>
            <w:r w:rsidR="00DA4D66" w:rsidRPr="0092630F">
              <w:rPr>
                <w:i/>
                <w:iCs/>
                <w:sz w:val="24"/>
                <w:szCs w:val="24"/>
              </w:rPr>
              <w:t>-акт. ф.</w:t>
            </w: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b/>
                <w:bCs/>
                <w:i/>
                <w:iCs/>
                <w:sz w:val="24"/>
                <w:szCs w:val="24"/>
                <w:lang w:eastAsia="en-US"/>
              </w:rPr>
            </w:pPr>
            <w:r w:rsidRPr="0092630F">
              <w:rPr>
                <w:b/>
                <w:bCs/>
                <w:i/>
                <w:iCs/>
                <w:sz w:val="24"/>
                <w:szCs w:val="24"/>
                <w:lang w:eastAsia="en-US"/>
              </w:rPr>
              <w:t>4</w:t>
            </w:r>
          </w:p>
        </w:tc>
      </w:tr>
      <w:tr w:rsidR="00DA4D66" w:rsidRPr="0092630F"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Контроль (экзамен)</w:t>
            </w:r>
          </w:p>
        </w:tc>
        <w:tc>
          <w:tcPr>
            <w:tcW w:w="1352"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lang w:eastAsia="en-US"/>
              </w:rPr>
              <w:t>9</w:t>
            </w:r>
          </w:p>
        </w:tc>
      </w:tr>
      <w:tr w:rsidR="00DA4D66" w:rsidRPr="0092630F"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b/>
                <w:bCs/>
                <w:i/>
                <w:iCs/>
                <w:sz w:val="24"/>
                <w:szCs w:val="24"/>
                <w:lang w:eastAsia="en-US"/>
              </w:rPr>
            </w:pPr>
            <w:r w:rsidRPr="0092630F">
              <w:rPr>
                <w:b/>
                <w:bCs/>
                <w:i/>
                <w:iCs/>
                <w:sz w:val="24"/>
                <w:szCs w:val="24"/>
                <w:lang w:eastAsia="en-US"/>
              </w:rPr>
              <w:t>144</w:t>
            </w:r>
          </w:p>
        </w:tc>
      </w:tr>
    </w:tbl>
    <w:p w:rsidR="003F3F09" w:rsidRPr="0092630F" w:rsidRDefault="003F3F09" w:rsidP="00237FEE">
      <w:pPr>
        <w:tabs>
          <w:tab w:val="left" w:pos="900"/>
        </w:tabs>
        <w:ind w:firstLine="709"/>
        <w:jc w:val="both"/>
        <w:rPr>
          <w:b/>
          <w:sz w:val="24"/>
          <w:szCs w:val="24"/>
        </w:rPr>
      </w:pPr>
    </w:p>
    <w:p w:rsidR="00DA4D66" w:rsidRPr="0092630F" w:rsidRDefault="00DA4D66" w:rsidP="00237FEE">
      <w:pPr>
        <w:tabs>
          <w:tab w:val="left" w:pos="900"/>
        </w:tabs>
        <w:ind w:firstLine="709"/>
        <w:jc w:val="both"/>
        <w:rPr>
          <w:b/>
          <w:sz w:val="24"/>
          <w:szCs w:val="24"/>
        </w:rPr>
      </w:pPr>
      <w:r w:rsidRPr="0092630F">
        <w:rPr>
          <w:b/>
          <w:sz w:val="24"/>
          <w:szCs w:val="24"/>
        </w:rPr>
        <w:t>Семестр 6</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DA4D66"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rPr>
              <w:t>Всего</w:t>
            </w:r>
          </w:p>
        </w:tc>
      </w:tr>
      <w:tr w:rsidR="00237FEE" w:rsidRPr="0092630F" w:rsidTr="0092630F">
        <w:trPr>
          <w:trHeight w:val="49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237FEE" w:rsidP="0092630F">
            <w:pPr>
              <w:jc w:val="center"/>
              <w:rPr>
                <w:sz w:val="24"/>
                <w:szCs w:val="24"/>
                <w:lang w:eastAsia="en-US"/>
              </w:rPr>
            </w:pPr>
            <w:r w:rsidRPr="0092630F">
              <w:rPr>
                <w:sz w:val="24"/>
                <w:szCs w:val="24"/>
              </w:rPr>
              <w:t xml:space="preserve">  </w:t>
            </w:r>
            <w:r w:rsidRPr="0092630F">
              <w:rPr>
                <w:sz w:val="24"/>
                <w:szCs w:val="24"/>
              </w:rPr>
              <w:br/>
            </w:r>
            <w:r w:rsidR="0092630F" w:rsidRPr="0092630F">
              <w:rPr>
                <w:sz w:val="24"/>
                <w:szCs w:val="24"/>
              </w:rPr>
              <w:t xml:space="preserve">Тема №6 </w:t>
            </w:r>
            <w:r w:rsidRPr="0092630F">
              <w:rPr>
                <w:sz w:val="24"/>
                <w:szCs w:val="24"/>
              </w:rPr>
              <w:t>Рейтинг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№7 </w:t>
            </w:r>
            <w:r w:rsidR="00237FEE" w:rsidRPr="0092630F">
              <w:rPr>
                <w:sz w:val="24"/>
                <w:szCs w:val="24"/>
              </w:rPr>
              <w:t>Понятие, сущность, функции и цели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№8 </w:t>
            </w:r>
            <w:r w:rsidR="00237FEE" w:rsidRPr="0092630F">
              <w:rPr>
                <w:sz w:val="24"/>
                <w:szCs w:val="24"/>
              </w:rPr>
              <w:t>Государственное регулирование деятельности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5C64B0" w:rsidP="00237FEE">
            <w:pPr>
              <w:jc w:val="center"/>
              <w:rPr>
                <w:i/>
                <w:iCs/>
                <w:sz w:val="24"/>
                <w:szCs w:val="24"/>
                <w:lang w:eastAsia="en-US"/>
              </w:rPr>
            </w:pPr>
            <w:r>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5C64B0" w:rsidP="00237FEE">
            <w:pPr>
              <w:jc w:val="center"/>
              <w:rPr>
                <w:b/>
                <w:bCs/>
                <w:i/>
                <w:iCs/>
                <w:sz w:val="24"/>
                <w:szCs w:val="24"/>
                <w:lang w:eastAsia="en-US"/>
              </w:rPr>
            </w:pPr>
            <w:r>
              <w:rPr>
                <w:b/>
                <w:bCs/>
                <w:i/>
                <w:iCs/>
                <w:sz w:val="24"/>
                <w:szCs w:val="24"/>
                <w:lang w:eastAsia="en-US"/>
              </w:rPr>
              <w:t>2</w:t>
            </w:r>
          </w:p>
        </w:tc>
      </w:tr>
      <w:tr w:rsidR="00237FEE" w:rsidRPr="0092630F" w:rsidTr="0092630F">
        <w:trPr>
          <w:trHeight w:val="55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№9 </w:t>
            </w:r>
            <w:r w:rsidR="00237FEE" w:rsidRPr="0092630F">
              <w:rPr>
                <w:sz w:val="24"/>
                <w:szCs w:val="24"/>
              </w:rPr>
              <w:t>Состояние мировой банковской системы</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29</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33</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DA4D66" w:rsidRPr="0092630F" w:rsidTr="0092630F">
        <w:trPr>
          <w:trHeight w:val="577"/>
        </w:trPr>
        <w:tc>
          <w:tcPr>
            <w:tcW w:w="4688" w:type="dxa"/>
            <w:vMerge w:val="restart"/>
            <w:tcBorders>
              <w:left w:val="single" w:sz="8" w:space="0" w:color="auto"/>
              <w:bottom w:val="single" w:sz="8" w:space="0" w:color="000000"/>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12</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119</w:t>
            </w:r>
          </w:p>
        </w:tc>
        <w:tc>
          <w:tcPr>
            <w:tcW w:w="780" w:type="dxa"/>
            <w:tcBorders>
              <w:bottom w:val="single" w:sz="8" w:space="0" w:color="auto"/>
              <w:right w:val="single" w:sz="8" w:space="0" w:color="auto"/>
            </w:tcBorders>
            <w:vAlign w:val="center"/>
            <w:hideMark/>
          </w:tcPr>
          <w:p w:rsidR="00DA4D66" w:rsidRPr="0092630F" w:rsidRDefault="002B08AF" w:rsidP="00237FEE">
            <w:pPr>
              <w:jc w:val="center"/>
              <w:rPr>
                <w:b/>
                <w:bCs/>
                <w:sz w:val="24"/>
                <w:szCs w:val="24"/>
                <w:lang w:eastAsia="en-US"/>
              </w:rPr>
            </w:pPr>
            <w:r w:rsidRPr="0092630F">
              <w:rPr>
                <w:b/>
                <w:bCs/>
                <w:sz w:val="24"/>
                <w:szCs w:val="24"/>
                <w:lang w:eastAsia="en-US"/>
              </w:rPr>
              <w:t>135</w:t>
            </w:r>
          </w:p>
        </w:tc>
      </w:tr>
      <w:tr w:rsidR="00982D8B" w:rsidRPr="00053F10"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982D8B" w:rsidRPr="00053F10" w:rsidRDefault="00982D8B" w:rsidP="00237FEE">
            <w:pPr>
              <w:jc w:val="center"/>
            </w:pPr>
          </w:p>
        </w:tc>
        <w:tc>
          <w:tcPr>
            <w:tcW w:w="1792" w:type="dxa"/>
            <w:gridSpan w:val="2"/>
            <w:tcBorders>
              <w:top w:val="single" w:sz="8" w:space="0" w:color="auto"/>
              <w:bottom w:val="single" w:sz="8" w:space="0" w:color="auto"/>
              <w:right w:val="single" w:sz="8" w:space="0" w:color="000000"/>
            </w:tcBorders>
            <w:vAlign w:val="center"/>
            <w:hideMark/>
          </w:tcPr>
          <w:p w:rsidR="00982D8B" w:rsidRPr="00053F10" w:rsidRDefault="00982D8B" w:rsidP="00237FEE">
            <w:pPr>
              <w:jc w:val="center"/>
              <w:rPr>
                <w:i/>
              </w:rPr>
            </w:pPr>
            <w:r w:rsidRPr="00053F10">
              <w:rPr>
                <w:i/>
              </w:rPr>
              <w:t>В т. ч.  курсовая работа</w:t>
            </w:r>
          </w:p>
        </w:tc>
        <w:tc>
          <w:tcPr>
            <w:tcW w:w="680" w:type="dxa"/>
            <w:tcBorders>
              <w:bottom w:val="single" w:sz="8" w:space="0" w:color="auto"/>
              <w:right w:val="single" w:sz="8" w:space="0" w:color="auto"/>
            </w:tcBorders>
            <w:vAlign w:val="center"/>
            <w:hideMark/>
          </w:tcPr>
          <w:p w:rsidR="00982D8B" w:rsidRPr="00053F10"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053F10"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053F10" w:rsidRDefault="005C64B0" w:rsidP="00237FEE">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982D8B" w:rsidRPr="00053F10" w:rsidRDefault="00237FEE" w:rsidP="00237FEE">
            <w:pPr>
              <w:jc w:val="center"/>
              <w:rPr>
                <w:sz w:val="24"/>
                <w:szCs w:val="24"/>
                <w:lang w:eastAsia="en-US"/>
              </w:rPr>
            </w:pPr>
            <w:r w:rsidRPr="00053F10">
              <w:rPr>
                <w:sz w:val="24"/>
                <w:szCs w:val="24"/>
                <w:lang w:eastAsia="en-US"/>
              </w:rPr>
              <w:t>8</w:t>
            </w:r>
          </w:p>
        </w:tc>
        <w:tc>
          <w:tcPr>
            <w:tcW w:w="780" w:type="dxa"/>
            <w:tcBorders>
              <w:bottom w:val="single" w:sz="8" w:space="0" w:color="auto"/>
              <w:right w:val="single" w:sz="8" w:space="0" w:color="auto"/>
            </w:tcBorders>
            <w:vAlign w:val="center"/>
            <w:hideMark/>
          </w:tcPr>
          <w:p w:rsidR="00982D8B" w:rsidRPr="00053F10" w:rsidRDefault="00E84AB4" w:rsidP="00237FEE">
            <w:pPr>
              <w:jc w:val="center"/>
              <w:rPr>
                <w:b/>
                <w:bCs/>
                <w:sz w:val="24"/>
                <w:szCs w:val="24"/>
                <w:lang w:eastAsia="en-US"/>
              </w:rPr>
            </w:pPr>
            <w:r>
              <w:rPr>
                <w:b/>
                <w:bCs/>
                <w:sz w:val="24"/>
                <w:szCs w:val="24"/>
                <w:lang w:eastAsia="en-US"/>
              </w:rPr>
              <w:t>10</w:t>
            </w:r>
          </w:p>
        </w:tc>
      </w:tr>
      <w:tr w:rsidR="00DA4D66" w:rsidRPr="00053F10"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DA4D66" w:rsidRPr="00053F10" w:rsidRDefault="00DA4D66"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DA4D66" w:rsidRPr="00053F10" w:rsidRDefault="00DA4D66" w:rsidP="00237FEE">
            <w:pPr>
              <w:jc w:val="center"/>
              <w:rPr>
                <w:i/>
                <w:iCs/>
                <w:lang w:eastAsia="en-US"/>
              </w:rPr>
            </w:pPr>
            <w:r w:rsidRPr="00053F1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r w:rsidRPr="00053F10">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b/>
                <w:bCs/>
                <w:i/>
                <w:iCs/>
                <w:sz w:val="24"/>
                <w:szCs w:val="24"/>
                <w:lang w:eastAsia="en-US"/>
              </w:rPr>
            </w:pPr>
            <w:r w:rsidRPr="00053F10">
              <w:rPr>
                <w:b/>
                <w:bCs/>
                <w:i/>
                <w:iCs/>
                <w:sz w:val="24"/>
                <w:szCs w:val="24"/>
                <w:lang w:eastAsia="en-US"/>
              </w:rPr>
              <w:t>2</w:t>
            </w:r>
          </w:p>
        </w:tc>
      </w:tr>
      <w:tr w:rsidR="00DA4D66" w:rsidRPr="00053F10"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053F10" w:rsidRDefault="00DA4D66" w:rsidP="00237FEE">
            <w:pPr>
              <w:jc w:val="center"/>
              <w:rPr>
                <w:sz w:val="24"/>
                <w:szCs w:val="24"/>
                <w:lang w:eastAsia="en-US"/>
              </w:rPr>
            </w:pPr>
            <w:r w:rsidRPr="00053F10">
              <w:t>Контроль (экзамен)</w:t>
            </w:r>
          </w:p>
        </w:tc>
        <w:tc>
          <w:tcPr>
            <w:tcW w:w="1352"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r w:rsidRPr="00053F10">
              <w:t> </w:t>
            </w:r>
          </w:p>
        </w:tc>
        <w:tc>
          <w:tcPr>
            <w:tcW w:w="1120" w:type="dxa"/>
            <w:gridSpan w:val="2"/>
            <w:tcBorders>
              <w:top w:val="single" w:sz="8" w:space="0" w:color="auto"/>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DA4D66" w:rsidRPr="00053F10" w:rsidRDefault="00DA4D66" w:rsidP="00237FEE">
            <w:pPr>
              <w:jc w:val="center"/>
              <w:rPr>
                <w:b/>
                <w:bCs/>
                <w:sz w:val="24"/>
                <w:szCs w:val="24"/>
                <w:lang w:eastAsia="en-US"/>
              </w:rPr>
            </w:pPr>
            <w:r w:rsidRPr="00053F10">
              <w:rPr>
                <w:b/>
                <w:bCs/>
                <w:sz w:val="24"/>
                <w:szCs w:val="24"/>
                <w:lang w:eastAsia="en-US"/>
              </w:rPr>
              <w:t>9</w:t>
            </w:r>
          </w:p>
        </w:tc>
      </w:tr>
      <w:tr w:rsidR="00DA4D66" w:rsidRPr="00053F10"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053F10" w:rsidRDefault="00DA4D66" w:rsidP="00237FEE">
            <w:pPr>
              <w:jc w:val="center"/>
              <w:rPr>
                <w:sz w:val="24"/>
                <w:szCs w:val="24"/>
                <w:lang w:eastAsia="en-US"/>
              </w:rPr>
            </w:pPr>
            <w:r w:rsidRPr="00053F10">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DA4D66" w:rsidRPr="00053F10" w:rsidRDefault="00DA4D66" w:rsidP="00237FEE">
            <w:pPr>
              <w:jc w:val="center"/>
              <w:rPr>
                <w:i/>
                <w:iCs/>
                <w:lang w:eastAsia="en-US"/>
              </w:rPr>
            </w:pPr>
            <w:r w:rsidRPr="00053F10">
              <w:rPr>
                <w:i/>
                <w:iCs/>
              </w:rPr>
              <w:t> </w:t>
            </w: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b/>
                <w:bCs/>
                <w:i/>
                <w:iCs/>
                <w:sz w:val="24"/>
                <w:szCs w:val="24"/>
                <w:lang w:eastAsia="en-US"/>
              </w:rPr>
            </w:pPr>
            <w:r w:rsidRPr="00053F10">
              <w:rPr>
                <w:b/>
                <w:bCs/>
                <w:i/>
                <w:iCs/>
                <w:sz w:val="24"/>
                <w:szCs w:val="24"/>
                <w:lang w:eastAsia="en-US"/>
              </w:rPr>
              <w:t>144</w:t>
            </w:r>
          </w:p>
        </w:tc>
      </w:tr>
    </w:tbl>
    <w:p w:rsidR="00A76E53" w:rsidRPr="00053F10" w:rsidRDefault="00A76E53" w:rsidP="00237FEE">
      <w:pPr>
        <w:ind w:firstLine="709"/>
        <w:jc w:val="both"/>
        <w:rPr>
          <w:b/>
          <w:i/>
          <w:sz w:val="14"/>
          <w:szCs w:val="14"/>
        </w:rPr>
      </w:pPr>
      <w:r w:rsidRPr="00053F10">
        <w:rPr>
          <w:b/>
          <w:i/>
          <w:sz w:val="14"/>
          <w:szCs w:val="14"/>
        </w:rPr>
        <w:t>* Примечания:</w:t>
      </w:r>
    </w:p>
    <w:p w:rsidR="003F3F09" w:rsidRPr="00053F10" w:rsidRDefault="003F3F09" w:rsidP="00237FEE">
      <w:pPr>
        <w:ind w:firstLine="709"/>
        <w:jc w:val="both"/>
        <w:rPr>
          <w:b/>
          <w:sz w:val="14"/>
          <w:szCs w:val="14"/>
        </w:rPr>
      </w:pPr>
      <w:r w:rsidRPr="00053F1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3F09" w:rsidRPr="00053F10" w:rsidRDefault="003F3F09" w:rsidP="00237FEE">
      <w:pPr>
        <w:ind w:firstLine="709"/>
        <w:jc w:val="both"/>
        <w:rPr>
          <w:b/>
          <w:i/>
          <w:sz w:val="14"/>
          <w:szCs w:val="14"/>
        </w:rPr>
      </w:pPr>
      <w:r w:rsidRPr="00053F10">
        <w:rPr>
          <w:sz w:val="14"/>
          <w:szCs w:val="14"/>
        </w:rPr>
        <w:t>При разработке образовательной программы высшего образования в части рабочей программы дисциплины</w:t>
      </w:r>
      <w:r w:rsidR="00237FEE" w:rsidRPr="00053F10">
        <w:rPr>
          <w:sz w:val="14"/>
          <w:szCs w:val="14"/>
        </w:rPr>
        <w:t xml:space="preserve"> «Банковское дело»</w:t>
      </w:r>
      <w:r w:rsidRPr="00053F10">
        <w:rPr>
          <w:sz w:val="14"/>
          <w:szCs w:val="14"/>
        </w:rPr>
        <w:t xml:space="preserve"> согласно </w:t>
      </w:r>
      <w:r w:rsidRPr="00053F10">
        <w:rPr>
          <w:sz w:val="14"/>
          <w:szCs w:val="14"/>
        </w:rPr>
        <w:lastRenderedPageBreak/>
        <w:t xml:space="preserve">требованиям </w:t>
      </w:r>
      <w:r w:rsidRPr="00053F10">
        <w:rPr>
          <w:b/>
          <w:sz w:val="14"/>
          <w:szCs w:val="14"/>
        </w:rPr>
        <w:t>частей 3-5 статьи 13, статьи 30, пункта 3 части 1 статьи 34</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пунктов 16, 38</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3F09" w:rsidRPr="00053F10" w:rsidRDefault="003F3F09" w:rsidP="00237FEE">
      <w:pPr>
        <w:ind w:firstLine="709"/>
        <w:jc w:val="both"/>
        <w:rPr>
          <w:b/>
          <w:sz w:val="14"/>
          <w:szCs w:val="14"/>
        </w:rPr>
      </w:pPr>
      <w:r w:rsidRPr="00053F10">
        <w:rPr>
          <w:b/>
          <w:sz w:val="14"/>
          <w:szCs w:val="14"/>
        </w:rPr>
        <w:t>б) Для обучающихся с ограниченными возможностями здоровья и инвалидов:</w:t>
      </w:r>
    </w:p>
    <w:p w:rsidR="003F3F09" w:rsidRPr="00053F10" w:rsidRDefault="003F3F09" w:rsidP="00237FEE">
      <w:pPr>
        <w:ind w:firstLine="709"/>
        <w:jc w:val="both"/>
        <w:rPr>
          <w:sz w:val="14"/>
          <w:szCs w:val="14"/>
        </w:rPr>
      </w:pPr>
      <w:r w:rsidRPr="00053F1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53F10">
        <w:rPr>
          <w:b/>
          <w:sz w:val="14"/>
          <w:szCs w:val="14"/>
        </w:rPr>
        <w:t>статьи 79</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раздела III</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53F10">
        <w:rPr>
          <w:b/>
          <w:i/>
          <w:sz w:val="14"/>
          <w:szCs w:val="14"/>
        </w:rPr>
        <w:t>при наличии факта зачисления таких обучающихся с учетом конкретных нозологий</w:t>
      </w:r>
      <w:r w:rsidRPr="00053F10">
        <w:rPr>
          <w:sz w:val="14"/>
          <w:szCs w:val="14"/>
        </w:rPr>
        <w:t>).</w:t>
      </w:r>
    </w:p>
    <w:p w:rsidR="003F3F09" w:rsidRPr="00053F10" w:rsidRDefault="003F3F09" w:rsidP="00237FEE">
      <w:pPr>
        <w:ind w:firstLine="709"/>
        <w:jc w:val="both"/>
        <w:rPr>
          <w:b/>
          <w:sz w:val="14"/>
          <w:szCs w:val="14"/>
        </w:rPr>
      </w:pPr>
      <w:r w:rsidRPr="00053F1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3F09" w:rsidRPr="00053F10" w:rsidRDefault="003F3F09" w:rsidP="00237FEE">
      <w:pPr>
        <w:ind w:firstLine="709"/>
        <w:jc w:val="both"/>
        <w:rPr>
          <w:sz w:val="14"/>
          <w:szCs w:val="14"/>
        </w:rPr>
      </w:pPr>
      <w:r w:rsidRPr="00053F10">
        <w:rPr>
          <w:sz w:val="14"/>
          <w:szCs w:val="14"/>
        </w:rPr>
        <w:t xml:space="preserve">При разработке образовательной программы высшего образования согласно требованиями </w:t>
      </w:r>
      <w:r w:rsidRPr="00053F10">
        <w:rPr>
          <w:b/>
          <w:sz w:val="14"/>
          <w:szCs w:val="14"/>
        </w:rPr>
        <w:t xml:space="preserve">частей 3-5 статьи 13, статьи 30, пункта 3 части 1 статьи 34 </w:t>
      </w:r>
      <w:r w:rsidRPr="00053F10">
        <w:rPr>
          <w:sz w:val="14"/>
          <w:szCs w:val="14"/>
        </w:rPr>
        <w:t xml:space="preserve">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пункта 20</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53F10">
        <w:rPr>
          <w:b/>
          <w:sz w:val="14"/>
          <w:szCs w:val="14"/>
        </w:rPr>
        <w:t>частью 5 статьи 5</w:t>
      </w:r>
      <w:r w:rsidRPr="00053F10">
        <w:rPr>
          <w:sz w:val="14"/>
          <w:szCs w:val="14"/>
        </w:rPr>
        <w:t xml:space="preserve"> Федерального закона </w:t>
      </w:r>
      <w:r w:rsidRPr="00053F10">
        <w:rPr>
          <w:b/>
          <w:sz w:val="14"/>
          <w:szCs w:val="14"/>
        </w:rPr>
        <w:t>от 05.05.2014 № 84-ФЗ</w:t>
      </w:r>
      <w:r w:rsidRPr="00053F1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3F09" w:rsidRPr="00053F10" w:rsidRDefault="003F3F09" w:rsidP="00237FEE">
      <w:pPr>
        <w:ind w:firstLine="709"/>
        <w:jc w:val="both"/>
        <w:rPr>
          <w:b/>
          <w:sz w:val="14"/>
          <w:szCs w:val="14"/>
        </w:rPr>
      </w:pPr>
      <w:r w:rsidRPr="00053F1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3F09" w:rsidRPr="00053F10" w:rsidRDefault="003F3F09" w:rsidP="00237FEE">
      <w:pPr>
        <w:ind w:firstLine="709"/>
        <w:jc w:val="both"/>
        <w:rPr>
          <w:sz w:val="14"/>
          <w:szCs w:val="14"/>
        </w:rPr>
      </w:pPr>
      <w:r w:rsidRPr="00053F10">
        <w:rPr>
          <w:sz w:val="14"/>
          <w:szCs w:val="14"/>
        </w:rPr>
        <w:t xml:space="preserve">При разработке образовательной программы высшего образования согласно требованиям </w:t>
      </w:r>
      <w:r w:rsidRPr="00053F10">
        <w:rPr>
          <w:b/>
          <w:sz w:val="14"/>
          <w:szCs w:val="14"/>
        </w:rPr>
        <w:t>пункта 9 части 1 статьи 33, части 3 статьи 34</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пункта 43</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053F10" w:rsidRDefault="00A76E53" w:rsidP="00237FEE">
      <w:pPr>
        <w:ind w:firstLine="709"/>
        <w:jc w:val="both"/>
        <w:rPr>
          <w:sz w:val="24"/>
          <w:szCs w:val="24"/>
        </w:rPr>
      </w:pPr>
    </w:p>
    <w:p w:rsidR="007F4B97" w:rsidRPr="00053F10" w:rsidRDefault="007F4B97" w:rsidP="00237FEE">
      <w:pPr>
        <w:tabs>
          <w:tab w:val="left" w:pos="900"/>
        </w:tabs>
        <w:jc w:val="both"/>
        <w:rPr>
          <w:b/>
          <w:sz w:val="24"/>
          <w:szCs w:val="24"/>
        </w:rPr>
      </w:pPr>
    </w:p>
    <w:p w:rsidR="003A71E4" w:rsidRPr="00053F10" w:rsidRDefault="007F4B97" w:rsidP="00237FEE">
      <w:pPr>
        <w:tabs>
          <w:tab w:val="left" w:pos="900"/>
        </w:tabs>
        <w:ind w:firstLine="709"/>
        <w:jc w:val="center"/>
        <w:rPr>
          <w:b/>
          <w:sz w:val="24"/>
          <w:szCs w:val="24"/>
        </w:rPr>
      </w:pPr>
      <w:r w:rsidRPr="00053F10">
        <w:rPr>
          <w:b/>
          <w:sz w:val="24"/>
          <w:szCs w:val="24"/>
        </w:rPr>
        <w:t>5.</w:t>
      </w:r>
      <w:r w:rsidR="00114770" w:rsidRPr="00053F10">
        <w:rPr>
          <w:b/>
          <w:sz w:val="24"/>
          <w:szCs w:val="24"/>
        </w:rPr>
        <w:t>3</w:t>
      </w:r>
      <w:r w:rsidRPr="00053F10">
        <w:rPr>
          <w:b/>
          <w:sz w:val="24"/>
          <w:szCs w:val="24"/>
        </w:rPr>
        <w:t xml:space="preserve"> Содержание дисциплины</w:t>
      </w:r>
    </w:p>
    <w:p w:rsidR="00B14050" w:rsidRPr="00053F10" w:rsidRDefault="00B14050" w:rsidP="00237FEE">
      <w:pPr>
        <w:tabs>
          <w:tab w:val="left" w:pos="900"/>
        </w:tabs>
        <w:ind w:firstLine="709"/>
        <w:jc w:val="both"/>
        <w:rPr>
          <w:b/>
          <w:sz w:val="24"/>
          <w:szCs w:val="24"/>
        </w:rPr>
      </w:pPr>
    </w:p>
    <w:p w:rsidR="002B08AF" w:rsidRPr="00053F10" w:rsidRDefault="002B08AF" w:rsidP="00237FEE">
      <w:pPr>
        <w:pStyle w:val="Iauiue"/>
        <w:jc w:val="both"/>
        <w:rPr>
          <w:rFonts w:ascii="Times New Roman" w:hAnsi="Times New Roman"/>
        </w:rPr>
      </w:pPr>
      <w:r w:rsidRPr="00053F10">
        <w:rPr>
          <w:rFonts w:ascii="Times New Roman" w:hAnsi="Times New Roman"/>
        </w:rPr>
        <w:t>Тема 1. История развития банков</w:t>
      </w:r>
    </w:p>
    <w:p w:rsidR="002B08AF" w:rsidRPr="00053F10" w:rsidRDefault="002B08AF" w:rsidP="00237FEE">
      <w:pPr>
        <w:rPr>
          <w:sz w:val="24"/>
          <w:szCs w:val="24"/>
          <w:lang w:eastAsia="en-US"/>
        </w:rPr>
      </w:pPr>
      <w:r w:rsidRPr="00053F10">
        <w:rPr>
          <w:sz w:val="24"/>
          <w:szCs w:val="24"/>
          <w:lang w:eastAsia="en-US"/>
        </w:rPr>
        <w:t>1. Эволюция банковской деятельности</w:t>
      </w:r>
    </w:p>
    <w:p w:rsidR="002B08AF" w:rsidRDefault="002B08AF" w:rsidP="00237FEE">
      <w:pPr>
        <w:rPr>
          <w:sz w:val="24"/>
          <w:szCs w:val="24"/>
          <w:lang w:eastAsia="en-US"/>
        </w:rPr>
      </w:pPr>
      <w:r w:rsidRPr="00053F10">
        <w:rPr>
          <w:sz w:val="24"/>
          <w:szCs w:val="24"/>
          <w:lang w:eastAsia="en-US"/>
        </w:rPr>
        <w:t>2. История развития банковской деятельности в России</w:t>
      </w:r>
    </w:p>
    <w:p w:rsidR="008C5E65" w:rsidRDefault="008C5E65" w:rsidP="00237FEE">
      <w:pPr>
        <w:rPr>
          <w:sz w:val="24"/>
          <w:szCs w:val="24"/>
          <w:lang w:eastAsia="en-US"/>
        </w:rPr>
      </w:pPr>
      <w:r>
        <w:rPr>
          <w:sz w:val="24"/>
          <w:szCs w:val="24"/>
          <w:lang w:eastAsia="en-US"/>
        </w:rPr>
        <w:t>3. Этапы развития банковской системы</w:t>
      </w:r>
    </w:p>
    <w:p w:rsidR="008C5E65" w:rsidRPr="00053F10" w:rsidRDefault="008C5E65" w:rsidP="00237FEE">
      <w:pPr>
        <w:rPr>
          <w:sz w:val="24"/>
          <w:szCs w:val="24"/>
          <w:lang w:eastAsia="en-US"/>
        </w:rPr>
      </w:pPr>
      <w:r>
        <w:rPr>
          <w:sz w:val="24"/>
          <w:szCs w:val="24"/>
          <w:lang w:eastAsia="en-US"/>
        </w:rPr>
        <w:t>4. Современные особенности банковского сектора</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2. Банковская система и ее сущность</w:t>
      </w:r>
    </w:p>
    <w:p w:rsidR="002B08AF" w:rsidRPr="00053F10" w:rsidRDefault="002B08AF" w:rsidP="00237FEE">
      <w:pPr>
        <w:rPr>
          <w:sz w:val="24"/>
          <w:szCs w:val="24"/>
        </w:rPr>
      </w:pPr>
      <w:r w:rsidRPr="00053F10">
        <w:rPr>
          <w:sz w:val="24"/>
          <w:szCs w:val="24"/>
        </w:rPr>
        <w:t>1. Понятие банковской системы</w:t>
      </w:r>
    </w:p>
    <w:p w:rsidR="002B08AF" w:rsidRDefault="002B08AF" w:rsidP="00237FEE">
      <w:pPr>
        <w:rPr>
          <w:sz w:val="24"/>
          <w:szCs w:val="24"/>
        </w:rPr>
      </w:pPr>
      <w:r w:rsidRPr="00053F10">
        <w:rPr>
          <w:sz w:val="24"/>
          <w:szCs w:val="24"/>
        </w:rPr>
        <w:t>2. Сущность банковской системы</w:t>
      </w:r>
    </w:p>
    <w:p w:rsidR="008C5E65" w:rsidRDefault="008C5E65" w:rsidP="00237FEE">
      <w:pPr>
        <w:rPr>
          <w:sz w:val="24"/>
          <w:szCs w:val="24"/>
        </w:rPr>
      </w:pPr>
      <w:r>
        <w:rPr>
          <w:sz w:val="24"/>
          <w:szCs w:val="24"/>
        </w:rPr>
        <w:t>3. Виды банковских систем зарубежных стран</w:t>
      </w:r>
    </w:p>
    <w:p w:rsidR="008C5E65" w:rsidRPr="00053F10" w:rsidRDefault="008C5E65" w:rsidP="00237FEE">
      <w:pPr>
        <w:rPr>
          <w:sz w:val="24"/>
          <w:szCs w:val="24"/>
        </w:rPr>
      </w:pPr>
      <w:r>
        <w:rPr>
          <w:sz w:val="24"/>
          <w:szCs w:val="24"/>
        </w:rPr>
        <w:t>4. Мировая банковская система</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3. Виды банковских и финансовых посредников (институтов)</w:t>
      </w:r>
    </w:p>
    <w:p w:rsidR="002B08AF" w:rsidRPr="00053F10" w:rsidRDefault="002B08AF" w:rsidP="00237FEE">
      <w:pPr>
        <w:rPr>
          <w:sz w:val="24"/>
          <w:szCs w:val="24"/>
        </w:rPr>
      </w:pPr>
      <w:r w:rsidRPr="00053F10">
        <w:rPr>
          <w:sz w:val="24"/>
          <w:szCs w:val="24"/>
        </w:rPr>
        <w:t>1. Финансовые институты</w:t>
      </w:r>
    </w:p>
    <w:p w:rsidR="002B08AF" w:rsidRDefault="002B08AF" w:rsidP="00237FEE">
      <w:pPr>
        <w:rPr>
          <w:sz w:val="24"/>
          <w:szCs w:val="24"/>
        </w:rPr>
      </w:pPr>
      <w:r w:rsidRPr="00053F10">
        <w:rPr>
          <w:sz w:val="24"/>
          <w:szCs w:val="24"/>
        </w:rPr>
        <w:t>2. Методы взаимодействия банковских посредников</w:t>
      </w:r>
    </w:p>
    <w:p w:rsidR="008C5E65" w:rsidRDefault="008C5E65" w:rsidP="00237FEE">
      <w:pPr>
        <w:rPr>
          <w:sz w:val="24"/>
          <w:szCs w:val="24"/>
        </w:rPr>
      </w:pPr>
      <w:r>
        <w:rPr>
          <w:sz w:val="24"/>
          <w:szCs w:val="24"/>
        </w:rPr>
        <w:t>3. Небанковский сектор финансов</w:t>
      </w:r>
    </w:p>
    <w:p w:rsidR="008C5E65" w:rsidRPr="00053F10" w:rsidRDefault="008C5E65" w:rsidP="00237FEE">
      <w:pPr>
        <w:rPr>
          <w:sz w:val="24"/>
          <w:szCs w:val="24"/>
        </w:rPr>
      </w:pPr>
      <w:r>
        <w:rPr>
          <w:sz w:val="24"/>
          <w:szCs w:val="24"/>
        </w:rPr>
        <w:t>4. Экономико-правовые особенности функционирования небанковского сектора</w:t>
      </w:r>
    </w:p>
    <w:p w:rsidR="002B08AF" w:rsidRPr="00053F10" w:rsidRDefault="002B08AF" w:rsidP="00237FEE">
      <w:pPr>
        <w:rPr>
          <w:sz w:val="24"/>
          <w:szCs w:val="24"/>
        </w:rPr>
      </w:pPr>
    </w:p>
    <w:p w:rsidR="002B08AF" w:rsidRPr="00053F10" w:rsidRDefault="002B08AF" w:rsidP="00237FEE">
      <w:pPr>
        <w:rPr>
          <w:sz w:val="24"/>
          <w:szCs w:val="24"/>
        </w:rPr>
      </w:pPr>
      <w:r w:rsidRPr="00053F10">
        <w:lastRenderedPageBreak/>
        <w:t>Тема</w:t>
      </w:r>
      <w:r w:rsidRPr="00053F10">
        <w:rPr>
          <w:sz w:val="24"/>
          <w:szCs w:val="24"/>
        </w:rPr>
        <w:t xml:space="preserve"> 4. Классификация коммерческих банков</w:t>
      </w:r>
    </w:p>
    <w:p w:rsidR="002B08AF" w:rsidRPr="00053F10" w:rsidRDefault="002B08AF" w:rsidP="00237FEE">
      <w:pPr>
        <w:rPr>
          <w:sz w:val="24"/>
          <w:szCs w:val="24"/>
        </w:rPr>
      </w:pPr>
      <w:r w:rsidRPr="00053F10">
        <w:rPr>
          <w:sz w:val="24"/>
          <w:szCs w:val="24"/>
        </w:rPr>
        <w:t>1. Понятие коммерческого банка</w:t>
      </w:r>
    </w:p>
    <w:p w:rsidR="002B08AF" w:rsidRDefault="002B08AF" w:rsidP="00237FEE">
      <w:pPr>
        <w:rPr>
          <w:sz w:val="24"/>
          <w:szCs w:val="24"/>
        </w:rPr>
      </w:pPr>
      <w:r w:rsidRPr="00053F10">
        <w:rPr>
          <w:sz w:val="24"/>
          <w:szCs w:val="24"/>
        </w:rPr>
        <w:t>2. Виды коммерческих банков</w:t>
      </w:r>
    </w:p>
    <w:p w:rsidR="008C5E65" w:rsidRDefault="008C5E65" w:rsidP="00237FEE">
      <w:pPr>
        <w:rPr>
          <w:sz w:val="24"/>
          <w:szCs w:val="24"/>
        </w:rPr>
      </w:pPr>
      <w:r>
        <w:rPr>
          <w:sz w:val="24"/>
          <w:szCs w:val="24"/>
        </w:rPr>
        <w:t>3. Организационная структура коммерческого банка</w:t>
      </w:r>
    </w:p>
    <w:p w:rsidR="008C5E65" w:rsidRPr="00053F10" w:rsidRDefault="008C5E65" w:rsidP="00237FEE">
      <w:pPr>
        <w:rPr>
          <w:sz w:val="24"/>
          <w:szCs w:val="24"/>
        </w:rPr>
      </w:pPr>
      <w:r>
        <w:rPr>
          <w:sz w:val="24"/>
          <w:szCs w:val="24"/>
        </w:rPr>
        <w:t>4. Ключевые особенности коммерческих банков</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5. Показатели деятельности коммерческих банков</w:t>
      </w:r>
    </w:p>
    <w:p w:rsidR="002B08AF" w:rsidRPr="00053F10" w:rsidRDefault="002B08AF" w:rsidP="00237FEE">
      <w:pPr>
        <w:rPr>
          <w:sz w:val="24"/>
          <w:szCs w:val="24"/>
        </w:rPr>
      </w:pPr>
      <w:r w:rsidRPr="00053F10">
        <w:rPr>
          <w:sz w:val="24"/>
          <w:szCs w:val="24"/>
        </w:rPr>
        <w:t>1. Финансовые показатели деятельности банка</w:t>
      </w:r>
    </w:p>
    <w:p w:rsidR="002B08AF" w:rsidRDefault="002B08AF" w:rsidP="00237FEE">
      <w:pPr>
        <w:rPr>
          <w:sz w:val="24"/>
          <w:szCs w:val="24"/>
        </w:rPr>
      </w:pPr>
      <w:r w:rsidRPr="00053F10">
        <w:rPr>
          <w:sz w:val="24"/>
          <w:szCs w:val="24"/>
        </w:rPr>
        <w:t>2. Экономические показатели деятельности банка</w:t>
      </w:r>
    </w:p>
    <w:p w:rsidR="008C5E65" w:rsidRDefault="008C5E65" w:rsidP="00237FEE">
      <w:pPr>
        <w:rPr>
          <w:sz w:val="24"/>
          <w:szCs w:val="24"/>
        </w:rPr>
      </w:pPr>
      <w:r>
        <w:rPr>
          <w:sz w:val="24"/>
          <w:szCs w:val="24"/>
        </w:rPr>
        <w:t>3. Активные операции</w:t>
      </w:r>
    </w:p>
    <w:p w:rsidR="008C5E65" w:rsidRPr="00053F10" w:rsidRDefault="008C5E65" w:rsidP="00237FEE">
      <w:pPr>
        <w:rPr>
          <w:sz w:val="24"/>
          <w:szCs w:val="24"/>
        </w:rPr>
      </w:pPr>
      <w:r>
        <w:rPr>
          <w:sz w:val="24"/>
          <w:szCs w:val="24"/>
        </w:rPr>
        <w:t>4. Пассивные операции</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6. Рейтинг банков</w:t>
      </w:r>
    </w:p>
    <w:p w:rsidR="002B08AF" w:rsidRPr="00053F10" w:rsidRDefault="002B08AF" w:rsidP="00237FEE">
      <w:pPr>
        <w:rPr>
          <w:sz w:val="24"/>
          <w:szCs w:val="24"/>
        </w:rPr>
      </w:pPr>
      <w:r w:rsidRPr="00053F10">
        <w:rPr>
          <w:sz w:val="24"/>
          <w:szCs w:val="24"/>
        </w:rPr>
        <w:t>1. Методика оценки деятельности банка</w:t>
      </w:r>
    </w:p>
    <w:p w:rsidR="002B08AF" w:rsidRDefault="002B08AF" w:rsidP="00237FEE">
      <w:pPr>
        <w:rPr>
          <w:sz w:val="24"/>
          <w:szCs w:val="24"/>
        </w:rPr>
      </w:pPr>
      <w:r w:rsidRPr="00053F10">
        <w:rPr>
          <w:sz w:val="24"/>
          <w:szCs w:val="24"/>
        </w:rPr>
        <w:t>2. Международный опыт рейтинга банка</w:t>
      </w:r>
    </w:p>
    <w:p w:rsidR="008C5E65" w:rsidRDefault="008C5E65" w:rsidP="00237FEE">
      <w:pPr>
        <w:rPr>
          <w:sz w:val="24"/>
          <w:szCs w:val="24"/>
        </w:rPr>
      </w:pPr>
      <w:r>
        <w:rPr>
          <w:sz w:val="24"/>
          <w:szCs w:val="24"/>
        </w:rPr>
        <w:t>3. Роль государства в уровне рейтинга банков</w:t>
      </w:r>
    </w:p>
    <w:p w:rsidR="008C5E65" w:rsidRPr="00053F10" w:rsidRDefault="008C5E65" w:rsidP="00237FEE">
      <w:pPr>
        <w:rPr>
          <w:sz w:val="24"/>
          <w:szCs w:val="24"/>
        </w:rPr>
      </w:pPr>
      <w:r>
        <w:rPr>
          <w:sz w:val="24"/>
          <w:szCs w:val="24"/>
        </w:rPr>
        <w:t>4. Сущность банковского рейтингования</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7. Понятие, сущность, функции и цели ЦБ</w:t>
      </w:r>
    </w:p>
    <w:p w:rsidR="002B08AF" w:rsidRPr="00053F10" w:rsidRDefault="002B08AF" w:rsidP="00237FEE">
      <w:pPr>
        <w:rPr>
          <w:sz w:val="24"/>
          <w:szCs w:val="24"/>
        </w:rPr>
      </w:pPr>
      <w:r w:rsidRPr="00053F10">
        <w:rPr>
          <w:sz w:val="24"/>
          <w:szCs w:val="24"/>
        </w:rPr>
        <w:t>1. Задачи деятельности ЦБ</w:t>
      </w:r>
    </w:p>
    <w:p w:rsidR="002B08AF" w:rsidRDefault="002B08AF" w:rsidP="00237FEE">
      <w:pPr>
        <w:rPr>
          <w:sz w:val="24"/>
          <w:szCs w:val="24"/>
        </w:rPr>
      </w:pPr>
      <w:r w:rsidRPr="00053F10">
        <w:rPr>
          <w:sz w:val="24"/>
          <w:szCs w:val="24"/>
        </w:rPr>
        <w:t>2. Особенности функционирования ЦБ</w:t>
      </w:r>
    </w:p>
    <w:p w:rsidR="008C5E65" w:rsidRDefault="008C5E65" w:rsidP="00237FEE">
      <w:pPr>
        <w:rPr>
          <w:sz w:val="24"/>
          <w:szCs w:val="24"/>
        </w:rPr>
      </w:pPr>
      <w:r>
        <w:rPr>
          <w:sz w:val="24"/>
          <w:szCs w:val="24"/>
        </w:rPr>
        <w:t>3. Организационная структура центрального банка</w:t>
      </w:r>
    </w:p>
    <w:p w:rsidR="008C5E65" w:rsidRPr="00053F10" w:rsidRDefault="008C5E65" w:rsidP="00237FEE">
      <w:pPr>
        <w:rPr>
          <w:sz w:val="24"/>
          <w:szCs w:val="24"/>
        </w:rPr>
      </w:pPr>
      <w:r>
        <w:rPr>
          <w:sz w:val="24"/>
          <w:szCs w:val="24"/>
        </w:rPr>
        <w:t>4. Денежно-кредитная политика центральных банков</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8. Государственное регулирование деятельности ЦБ</w:t>
      </w:r>
    </w:p>
    <w:p w:rsidR="002B08AF" w:rsidRPr="00053F10" w:rsidRDefault="002B08AF" w:rsidP="00237FEE">
      <w:pPr>
        <w:rPr>
          <w:sz w:val="24"/>
          <w:szCs w:val="24"/>
        </w:rPr>
      </w:pPr>
      <w:r w:rsidRPr="00053F10">
        <w:rPr>
          <w:sz w:val="24"/>
          <w:szCs w:val="24"/>
        </w:rPr>
        <w:t>1. Законодательство регламентирующее деятельность ЦБ РФ</w:t>
      </w:r>
    </w:p>
    <w:p w:rsidR="002B08AF" w:rsidRDefault="002B08AF" w:rsidP="00237FEE">
      <w:pPr>
        <w:rPr>
          <w:sz w:val="24"/>
          <w:szCs w:val="24"/>
        </w:rPr>
      </w:pPr>
      <w:r w:rsidRPr="00053F10">
        <w:rPr>
          <w:sz w:val="24"/>
          <w:szCs w:val="24"/>
        </w:rPr>
        <w:t>2. Государство и ЦБ РФ</w:t>
      </w:r>
    </w:p>
    <w:p w:rsidR="008C5E65" w:rsidRDefault="008C5E65" w:rsidP="00237FEE">
      <w:pPr>
        <w:rPr>
          <w:sz w:val="24"/>
          <w:szCs w:val="24"/>
        </w:rPr>
      </w:pPr>
      <w:r>
        <w:rPr>
          <w:sz w:val="24"/>
          <w:szCs w:val="24"/>
        </w:rPr>
        <w:t>3. Механизм государственного регулирования</w:t>
      </w:r>
    </w:p>
    <w:p w:rsidR="008C5E65" w:rsidRPr="00053F10" w:rsidRDefault="008C5E65" w:rsidP="00237FEE">
      <w:pPr>
        <w:rPr>
          <w:sz w:val="24"/>
          <w:szCs w:val="24"/>
        </w:rPr>
      </w:pPr>
      <w:r>
        <w:rPr>
          <w:sz w:val="24"/>
          <w:szCs w:val="24"/>
        </w:rPr>
        <w:t>4. формы и методы регуляции</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9. Состояние мировой банковской системы</w:t>
      </w:r>
    </w:p>
    <w:p w:rsidR="002B08AF" w:rsidRPr="00053F10" w:rsidRDefault="002B08AF" w:rsidP="00237FEE">
      <w:pPr>
        <w:rPr>
          <w:sz w:val="24"/>
          <w:szCs w:val="24"/>
        </w:rPr>
      </w:pPr>
      <w:r w:rsidRPr="00053F10">
        <w:rPr>
          <w:sz w:val="24"/>
          <w:szCs w:val="24"/>
        </w:rPr>
        <w:t>1. Проблемы мировой банковской системы</w:t>
      </w:r>
    </w:p>
    <w:p w:rsidR="00C068B8" w:rsidRDefault="002B08AF" w:rsidP="008C5E65">
      <w:pPr>
        <w:pStyle w:val="af5"/>
        <w:spacing w:after="0" w:line="240" w:lineRule="auto"/>
        <w:ind w:left="0"/>
        <w:jc w:val="both"/>
        <w:outlineLvl w:val="0"/>
        <w:rPr>
          <w:rFonts w:ascii="Times New Roman" w:hAnsi="Times New Roman"/>
          <w:sz w:val="24"/>
          <w:szCs w:val="24"/>
          <w:lang w:val="ru-RU"/>
        </w:rPr>
      </w:pPr>
      <w:r w:rsidRPr="00053F10">
        <w:rPr>
          <w:rFonts w:ascii="Times New Roman" w:hAnsi="Times New Roman"/>
          <w:sz w:val="24"/>
          <w:szCs w:val="24"/>
        </w:rPr>
        <w:t>2. Перспективы банковской системы</w:t>
      </w:r>
    </w:p>
    <w:p w:rsidR="008C5E65" w:rsidRDefault="008C5E65" w:rsidP="008C5E65">
      <w:pPr>
        <w:pStyle w:val="af5"/>
        <w:spacing w:after="0" w:line="240" w:lineRule="auto"/>
        <w:ind w:left="0"/>
        <w:jc w:val="both"/>
        <w:outlineLvl w:val="0"/>
        <w:rPr>
          <w:rFonts w:ascii="Times New Roman" w:hAnsi="Times New Roman"/>
          <w:sz w:val="24"/>
          <w:szCs w:val="24"/>
          <w:lang w:val="ru-RU"/>
        </w:rPr>
      </w:pPr>
      <w:r>
        <w:rPr>
          <w:rFonts w:ascii="Times New Roman" w:hAnsi="Times New Roman"/>
          <w:sz w:val="24"/>
          <w:szCs w:val="24"/>
          <w:lang w:val="ru-RU"/>
        </w:rPr>
        <w:t>3. Банковский менеджмент</w:t>
      </w:r>
    </w:p>
    <w:p w:rsidR="008C5E65" w:rsidRPr="008C5E65" w:rsidRDefault="008C5E65" w:rsidP="008C5E65">
      <w:pPr>
        <w:pStyle w:val="af5"/>
        <w:spacing w:after="0" w:line="240" w:lineRule="auto"/>
        <w:ind w:left="0"/>
        <w:jc w:val="both"/>
        <w:outlineLvl w:val="0"/>
        <w:rPr>
          <w:b/>
          <w:sz w:val="24"/>
          <w:szCs w:val="24"/>
          <w:lang w:val="ru-RU"/>
        </w:rPr>
      </w:pPr>
      <w:r>
        <w:rPr>
          <w:rFonts w:ascii="Times New Roman" w:hAnsi="Times New Roman"/>
          <w:sz w:val="24"/>
          <w:szCs w:val="24"/>
          <w:lang w:val="ru-RU"/>
        </w:rPr>
        <w:t>4. Банковский маркетинг</w:t>
      </w:r>
    </w:p>
    <w:p w:rsidR="002B08AF" w:rsidRPr="00053F10" w:rsidRDefault="002B08AF" w:rsidP="00237FEE">
      <w:pPr>
        <w:tabs>
          <w:tab w:val="left" w:pos="900"/>
        </w:tabs>
        <w:ind w:firstLine="709"/>
        <w:jc w:val="both"/>
        <w:rPr>
          <w:b/>
          <w:sz w:val="24"/>
          <w:szCs w:val="24"/>
        </w:rPr>
      </w:pPr>
    </w:p>
    <w:p w:rsidR="003A71E4" w:rsidRPr="00053F10" w:rsidRDefault="00F803A3" w:rsidP="00237FEE">
      <w:pPr>
        <w:tabs>
          <w:tab w:val="left" w:pos="900"/>
        </w:tabs>
        <w:ind w:firstLine="709"/>
        <w:jc w:val="both"/>
        <w:rPr>
          <w:b/>
          <w:sz w:val="24"/>
          <w:szCs w:val="24"/>
        </w:rPr>
      </w:pPr>
      <w:r w:rsidRPr="00053F10">
        <w:rPr>
          <w:b/>
          <w:sz w:val="24"/>
          <w:szCs w:val="24"/>
        </w:rPr>
        <w:t>6. Перечень учебно-методического обеспечения для самостоятельной работы обучающихся по дисциплине</w:t>
      </w:r>
    </w:p>
    <w:p w:rsidR="003A57B5" w:rsidRPr="00053F10" w:rsidRDefault="003A57B5"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 xml:space="preserve">Методические указания  для обучающихся по освоению дисциплины </w:t>
      </w:r>
      <w:r w:rsidR="00337927" w:rsidRPr="00053F10">
        <w:rPr>
          <w:rFonts w:ascii="Times New Roman" w:hAnsi="Times New Roman"/>
          <w:sz w:val="24"/>
          <w:szCs w:val="24"/>
        </w:rPr>
        <w:t>«</w:t>
      </w:r>
      <w:r w:rsidR="002B08AF" w:rsidRPr="00053F10">
        <w:rPr>
          <w:rFonts w:ascii="Times New Roman" w:hAnsi="Times New Roman"/>
          <w:sz w:val="24"/>
          <w:szCs w:val="24"/>
        </w:rPr>
        <w:t>Банковское дело</w:t>
      </w:r>
      <w:r w:rsidR="00337927" w:rsidRPr="00053F10">
        <w:rPr>
          <w:rFonts w:ascii="Times New Roman" w:hAnsi="Times New Roman"/>
          <w:sz w:val="24"/>
          <w:szCs w:val="24"/>
        </w:rPr>
        <w:t>»</w:t>
      </w:r>
      <w:r w:rsidRPr="00053F10">
        <w:rPr>
          <w:rFonts w:ascii="Times New Roman" w:hAnsi="Times New Roman"/>
          <w:sz w:val="24"/>
          <w:szCs w:val="24"/>
        </w:rPr>
        <w:t>/</w:t>
      </w:r>
      <w:r w:rsidR="00516F43" w:rsidRPr="00053F10">
        <w:rPr>
          <w:rFonts w:ascii="Times New Roman" w:hAnsi="Times New Roman"/>
          <w:sz w:val="24"/>
          <w:szCs w:val="24"/>
        </w:rPr>
        <w:t xml:space="preserve"> </w:t>
      </w:r>
      <w:r w:rsidR="006D6899" w:rsidRPr="00053F10">
        <w:rPr>
          <w:rFonts w:ascii="Times New Roman" w:hAnsi="Times New Roman"/>
          <w:sz w:val="24"/>
          <w:szCs w:val="24"/>
        </w:rPr>
        <w:t>Н.</w:t>
      </w:r>
      <w:r w:rsidR="002B08AF" w:rsidRPr="00053F10">
        <w:rPr>
          <w:rFonts w:ascii="Times New Roman" w:hAnsi="Times New Roman"/>
          <w:sz w:val="24"/>
          <w:szCs w:val="24"/>
        </w:rPr>
        <w:t>Е. Алексеев</w:t>
      </w:r>
      <w:r w:rsidRPr="00053F10">
        <w:rPr>
          <w:rFonts w:ascii="Times New Roman" w:hAnsi="Times New Roman"/>
          <w:sz w:val="24"/>
          <w:szCs w:val="24"/>
        </w:rPr>
        <w:t xml:space="preserve">. </w:t>
      </w:r>
      <w:r w:rsidR="00920199" w:rsidRPr="00053F10">
        <w:rPr>
          <w:rFonts w:ascii="Times New Roman" w:hAnsi="Times New Roman"/>
          <w:sz w:val="24"/>
          <w:szCs w:val="24"/>
        </w:rPr>
        <w:t xml:space="preserve">– Омск: </w:t>
      </w:r>
      <w:r w:rsidRPr="00053F10">
        <w:rPr>
          <w:rFonts w:ascii="Times New Roman" w:hAnsi="Times New Roman"/>
          <w:sz w:val="24"/>
          <w:szCs w:val="24"/>
        </w:rPr>
        <w:t>Изд-во Ом</w:t>
      </w:r>
      <w:r w:rsidR="00667B66" w:rsidRPr="00053F10">
        <w:rPr>
          <w:rFonts w:ascii="Times New Roman" w:hAnsi="Times New Roman"/>
          <w:sz w:val="24"/>
          <w:szCs w:val="24"/>
        </w:rPr>
        <w:t>ской гуманитарной академии, 2018</w:t>
      </w:r>
      <w:r w:rsidR="00337927" w:rsidRPr="00053F10">
        <w:rPr>
          <w:rFonts w:ascii="Times New Roman" w:hAnsi="Times New Roman"/>
          <w:sz w:val="24"/>
          <w:szCs w:val="24"/>
        </w:rPr>
        <w:t>.</w:t>
      </w:r>
    </w:p>
    <w:p w:rsidR="002B08AF" w:rsidRPr="00053F10" w:rsidRDefault="002B08AF"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3F09" w:rsidRPr="00053F10" w:rsidRDefault="003F3F09"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3F09" w:rsidRPr="00053F10" w:rsidRDefault="003F3F09"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053F10">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53F10" w:rsidRDefault="00FD6763" w:rsidP="00237FEE">
      <w:pPr>
        <w:jc w:val="both"/>
        <w:rPr>
          <w:rFonts w:eastAsia="Calibri"/>
          <w:b/>
          <w:sz w:val="24"/>
          <w:szCs w:val="24"/>
        </w:rPr>
      </w:pPr>
    </w:p>
    <w:p w:rsidR="00785842" w:rsidRPr="00053F10" w:rsidRDefault="00FF6D46" w:rsidP="00237FEE">
      <w:pPr>
        <w:jc w:val="both"/>
        <w:rPr>
          <w:b/>
          <w:sz w:val="24"/>
          <w:szCs w:val="24"/>
        </w:rPr>
      </w:pPr>
      <w:r w:rsidRPr="00053F10">
        <w:rPr>
          <w:b/>
          <w:sz w:val="24"/>
          <w:szCs w:val="24"/>
        </w:rPr>
        <w:t>7</w:t>
      </w:r>
      <w:r w:rsidR="007F4B97" w:rsidRPr="00053F10">
        <w:rPr>
          <w:b/>
          <w:sz w:val="24"/>
          <w:szCs w:val="24"/>
        </w:rPr>
        <w:t>.</w:t>
      </w:r>
      <w:r w:rsidR="007865CB" w:rsidRPr="00053F10">
        <w:rPr>
          <w:b/>
          <w:sz w:val="24"/>
          <w:szCs w:val="24"/>
        </w:rPr>
        <w:t xml:space="preserve"> </w:t>
      </w:r>
      <w:r w:rsidR="00785842" w:rsidRPr="00053F10">
        <w:rPr>
          <w:b/>
          <w:sz w:val="24"/>
          <w:szCs w:val="24"/>
        </w:rPr>
        <w:t>Перечень основной и дополнительной учебной литературы, необходимой для освоения дисциплины</w:t>
      </w:r>
    </w:p>
    <w:p w:rsidR="002B08AF" w:rsidRPr="00053F10" w:rsidRDefault="002B08AF" w:rsidP="00237FEE">
      <w:pPr>
        <w:jc w:val="center"/>
        <w:rPr>
          <w:b/>
          <w:sz w:val="24"/>
          <w:szCs w:val="24"/>
        </w:rPr>
      </w:pPr>
      <w:r w:rsidRPr="00053F10">
        <w:rPr>
          <w:b/>
          <w:sz w:val="24"/>
          <w:szCs w:val="24"/>
        </w:rPr>
        <w:t>Основная:</w:t>
      </w:r>
    </w:p>
    <w:p w:rsidR="002B08AF" w:rsidRPr="00053F10" w:rsidRDefault="002B08AF" w:rsidP="00237FEE">
      <w:pPr>
        <w:numPr>
          <w:ilvl w:val="0"/>
          <w:numId w:val="13"/>
        </w:numPr>
        <w:ind w:left="0" w:firstLine="0"/>
        <w:jc w:val="both"/>
        <w:rPr>
          <w:sz w:val="24"/>
          <w:szCs w:val="24"/>
        </w:rPr>
      </w:pPr>
      <w:r w:rsidRPr="00053F10">
        <w:rPr>
          <w:sz w:val="24"/>
          <w:szCs w:val="24"/>
        </w:rPr>
        <w:t xml:space="preserve">Белотелова Н.П. Деньги. Кредит. Банки [Электронный ресурс]: учебник/ Белотелова Н.П., Белотелова Ж.С.— Электрон. текстовые данные.— М.: Дашков и К, 2014.— 400 c.— Режим доступа: </w:t>
      </w:r>
      <w:hyperlink r:id="rId8" w:history="1">
        <w:r w:rsidR="00A1000F">
          <w:rPr>
            <w:rStyle w:val="a9"/>
            <w:sz w:val="24"/>
            <w:szCs w:val="24"/>
          </w:rPr>
          <w:t>http://www.iprbookshop.ru/24782</w:t>
        </w:r>
      </w:hyperlink>
    </w:p>
    <w:p w:rsidR="002B08AF" w:rsidRPr="00053F10" w:rsidRDefault="002B08AF" w:rsidP="00237FEE">
      <w:pPr>
        <w:numPr>
          <w:ilvl w:val="0"/>
          <w:numId w:val="13"/>
        </w:numPr>
        <w:ind w:left="0" w:firstLine="0"/>
        <w:jc w:val="both"/>
        <w:rPr>
          <w:sz w:val="24"/>
          <w:szCs w:val="24"/>
        </w:rPr>
      </w:pPr>
      <w:r w:rsidRPr="00053F10">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9" w:history="1">
        <w:r w:rsidR="00A1000F">
          <w:rPr>
            <w:rStyle w:val="a9"/>
            <w:sz w:val="24"/>
            <w:szCs w:val="24"/>
          </w:rPr>
          <w:t>http://www.iprbookshop.ru/28073</w:t>
        </w:r>
      </w:hyperlink>
    </w:p>
    <w:p w:rsidR="00237FEE" w:rsidRPr="00053F10" w:rsidRDefault="00237FEE" w:rsidP="00237FEE">
      <w:pPr>
        <w:jc w:val="both"/>
        <w:rPr>
          <w:b/>
          <w:sz w:val="24"/>
          <w:szCs w:val="24"/>
        </w:rPr>
      </w:pPr>
    </w:p>
    <w:p w:rsidR="002B08AF" w:rsidRPr="00053F10" w:rsidRDefault="002B08AF" w:rsidP="00237FEE">
      <w:pPr>
        <w:jc w:val="center"/>
        <w:rPr>
          <w:b/>
          <w:sz w:val="24"/>
          <w:szCs w:val="24"/>
        </w:rPr>
      </w:pPr>
      <w:r w:rsidRPr="00053F10">
        <w:rPr>
          <w:b/>
          <w:sz w:val="24"/>
          <w:szCs w:val="24"/>
        </w:rPr>
        <w:t>Дополнительная:</w:t>
      </w:r>
    </w:p>
    <w:p w:rsidR="002B08AF" w:rsidRPr="00053F10" w:rsidRDefault="002B08AF" w:rsidP="00237FEE">
      <w:pPr>
        <w:numPr>
          <w:ilvl w:val="0"/>
          <w:numId w:val="14"/>
        </w:numPr>
        <w:ind w:left="0" w:firstLine="0"/>
        <w:jc w:val="both"/>
        <w:rPr>
          <w:sz w:val="24"/>
          <w:szCs w:val="24"/>
        </w:rPr>
      </w:pPr>
      <w:r w:rsidRPr="00053F10">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10" w:history="1">
        <w:r w:rsidR="00A1000F">
          <w:rPr>
            <w:rStyle w:val="a9"/>
            <w:sz w:val="24"/>
            <w:szCs w:val="24"/>
          </w:rPr>
          <w:t>http://www.iprbookshop.ru/34661</w:t>
        </w:r>
      </w:hyperlink>
    </w:p>
    <w:p w:rsidR="00632D0C" w:rsidRPr="00053F10" w:rsidRDefault="00632D0C" w:rsidP="00237FEE">
      <w:pPr>
        <w:pStyle w:val="a8"/>
        <w:numPr>
          <w:ilvl w:val="0"/>
          <w:numId w:val="14"/>
        </w:numPr>
        <w:spacing w:after="0"/>
        <w:ind w:left="0" w:firstLine="0"/>
        <w:jc w:val="both"/>
        <w:rPr>
          <w:sz w:val="24"/>
          <w:szCs w:val="24"/>
          <w:lang w:val="ru-RU"/>
        </w:rPr>
      </w:pPr>
      <w:r w:rsidRPr="00053F10">
        <w:rPr>
          <w:sz w:val="24"/>
          <w:szCs w:val="24"/>
          <w:lang w:val="ru-RU"/>
        </w:rPr>
        <w:t xml:space="preserve">Мягкова Т.Л. Банковское дело [Электронный ресурс]: учебно-методическое пособие/ Мягкова Т.Л.— Электрон. текстовые данные.— Саратов: Корпорация </w:t>
      </w:r>
      <w:r w:rsidR="00337927" w:rsidRPr="00053F10">
        <w:rPr>
          <w:sz w:val="24"/>
          <w:szCs w:val="24"/>
          <w:lang w:val="ru-RU"/>
        </w:rPr>
        <w:t>«</w:t>
      </w:r>
      <w:r w:rsidRPr="00053F10">
        <w:rPr>
          <w:sz w:val="24"/>
          <w:szCs w:val="24"/>
          <w:lang w:val="ru-RU"/>
        </w:rPr>
        <w:t>Диполь</w:t>
      </w:r>
      <w:r w:rsidR="00337927" w:rsidRPr="00053F10">
        <w:rPr>
          <w:sz w:val="24"/>
          <w:szCs w:val="24"/>
          <w:lang w:val="ru-RU"/>
        </w:rPr>
        <w:t>»</w:t>
      </w:r>
      <w:r w:rsidRPr="00053F10">
        <w:rPr>
          <w:sz w:val="24"/>
          <w:szCs w:val="24"/>
          <w:lang w:val="ru-RU"/>
        </w:rPr>
        <w:t xml:space="preserve">, 2015.— 212 c.— Режим доступа: </w:t>
      </w:r>
      <w:hyperlink r:id="rId11" w:history="1">
        <w:r w:rsidR="00A1000F">
          <w:rPr>
            <w:rStyle w:val="a9"/>
            <w:sz w:val="24"/>
            <w:szCs w:val="24"/>
            <w:lang w:val="ru-RU"/>
          </w:rPr>
          <w:t>http://www.iprbookshop.ru/30497</w:t>
        </w:r>
      </w:hyperlink>
    </w:p>
    <w:p w:rsidR="00632D0C" w:rsidRPr="00053F10" w:rsidRDefault="00632D0C" w:rsidP="00237FEE">
      <w:pPr>
        <w:numPr>
          <w:ilvl w:val="0"/>
          <w:numId w:val="14"/>
        </w:numPr>
        <w:ind w:left="0" w:firstLine="0"/>
        <w:jc w:val="both"/>
        <w:rPr>
          <w:sz w:val="24"/>
          <w:szCs w:val="24"/>
        </w:rPr>
      </w:pPr>
      <w:r w:rsidRPr="00053F10">
        <w:rPr>
          <w:sz w:val="24"/>
          <w:szCs w:val="24"/>
        </w:rPr>
        <w:t xml:space="preserve">Стихиляс И.В. Банковское дело [Электронный ресурс]: учебное пособие/ Стихиляс И.В., Сахарова Л.А.— Электрон. текстовые данные.— М.: Русайнс, 2015.— 136 c.— Режим доступа: </w:t>
      </w:r>
      <w:hyperlink r:id="rId12" w:history="1">
        <w:r w:rsidR="00A1000F">
          <w:rPr>
            <w:rStyle w:val="a9"/>
            <w:sz w:val="24"/>
            <w:szCs w:val="24"/>
          </w:rPr>
          <w:t>http://www.iprbookshop.ru/48873</w:t>
        </w:r>
      </w:hyperlink>
    </w:p>
    <w:p w:rsidR="00632D0C" w:rsidRPr="00053F10" w:rsidRDefault="00337927" w:rsidP="00237FEE">
      <w:pPr>
        <w:numPr>
          <w:ilvl w:val="0"/>
          <w:numId w:val="14"/>
        </w:numPr>
        <w:ind w:left="0" w:firstLine="0"/>
        <w:jc w:val="both"/>
        <w:rPr>
          <w:sz w:val="24"/>
          <w:szCs w:val="24"/>
        </w:rPr>
      </w:pPr>
      <w:r w:rsidRPr="00053F10">
        <w:rPr>
          <w:sz w:val="24"/>
          <w:szCs w:val="24"/>
        </w:rPr>
        <w:t>«</w:t>
      </w:r>
      <w:r w:rsidR="00632D0C" w:rsidRPr="00053F10">
        <w:rPr>
          <w:sz w:val="24"/>
          <w:szCs w:val="24"/>
        </w:rPr>
        <w:t>Перспективные направления развития банковского дела</w:t>
      </w:r>
      <w:r w:rsidRPr="00053F10">
        <w:rPr>
          <w:sz w:val="24"/>
          <w:szCs w:val="24"/>
        </w:rPr>
        <w:t>»</w:t>
      </w:r>
      <w:r w:rsidR="00632D0C" w:rsidRPr="00053F10">
        <w:rPr>
          <w:sz w:val="24"/>
          <w:szCs w:val="24"/>
        </w:rPr>
        <w:t xml:space="preserve">. Том 1 [Электронный ресурс]: сборник научных трудов студентов по итогам VI Международного научного студенческого конгресса (апрель 2015 г.)/ А.А. Арсенян [и др.].— Электрон. текстовые данные.— М.: Русайнс, 2015.— 211 c.— Режим доступа: </w:t>
      </w:r>
      <w:hyperlink r:id="rId13" w:history="1">
        <w:r w:rsidR="00A1000F">
          <w:rPr>
            <w:rStyle w:val="a9"/>
            <w:sz w:val="24"/>
            <w:szCs w:val="24"/>
          </w:rPr>
          <w:t>http://www.iprbookshop.ru/48936</w:t>
        </w:r>
      </w:hyperlink>
    </w:p>
    <w:p w:rsidR="00054786" w:rsidRPr="00053F10" w:rsidRDefault="00054786" w:rsidP="00237FEE">
      <w:pPr>
        <w:jc w:val="both"/>
        <w:rPr>
          <w:sz w:val="24"/>
          <w:szCs w:val="24"/>
        </w:rPr>
      </w:pPr>
    </w:p>
    <w:p w:rsidR="003F3F09" w:rsidRPr="00053F10" w:rsidRDefault="003F3F09" w:rsidP="00237FEE">
      <w:pPr>
        <w:ind w:firstLine="709"/>
        <w:jc w:val="both"/>
        <w:rPr>
          <w:sz w:val="24"/>
          <w:szCs w:val="24"/>
        </w:rPr>
      </w:pPr>
    </w:p>
    <w:p w:rsidR="00777B09" w:rsidRPr="00053F10" w:rsidRDefault="00FF6D46" w:rsidP="00237FEE">
      <w:pPr>
        <w:ind w:firstLine="709"/>
        <w:jc w:val="both"/>
        <w:rPr>
          <w:b/>
          <w:sz w:val="24"/>
          <w:szCs w:val="24"/>
        </w:rPr>
      </w:pPr>
      <w:r w:rsidRPr="00053F10">
        <w:rPr>
          <w:b/>
          <w:sz w:val="24"/>
          <w:szCs w:val="24"/>
        </w:rPr>
        <w:t>8</w:t>
      </w:r>
      <w:r w:rsidR="007F4B97" w:rsidRPr="00053F10">
        <w:rPr>
          <w:b/>
          <w:sz w:val="24"/>
          <w:szCs w:val="24"/>
        </w:rPr>
        <w:t>.</w:t>
      </w:r>
      <w:r w:rsidR="00777B09" w:rsidRPr="00053F10">
        <w:rPr>
          <w:b/>
          <w:sz w:val="24"/>
          <w:szCs w:val="24"/>
        </w:rPr>
        <w:t xml:space="preserve"> </w:t>
      </w:r>
      <w:r w:rsidR="007F4B97" w:rsidRPr="00053F10">
        <w:rPr>
          <w:b/>
          <w:sz w:val="24"/>
          <w:szCs w:val="24"/>
        </w:rPr>
        <w:t xml:space="preserve">Перечень ресурсов информационно-телекоммуникационной сети </w:t>
      </w:r>
      <w:r w:rsidR="00337927" w:rsidRPr="00053F10">
        <w:rPr>
          <w:b/>
          <w:sz w:val="24"/>
          <w:szCs w:val="24"/>
        </w:rPr>
        <w:t>«</w:t>
      </w:r>
      <w:r w:rsidR="007F4B97" w:rsidRPr="00053F10">
        <w:rPr>
          <w:b/>
          <w:sz w:val="24"/>
          <w:szCs w:val="24"/>
        </w:rPr>
        <w:t>Интернет</w:t>
      </w:r>
      <w:r w:rsidR="00337927" w:rsidRPr="00053F10">
        <w:rPr>
          <w:b/>
          <w:sz w:val="24"/>
          <w:szCs w:val="24"/>
        </w:rPr>
        <w:t>»</w:t>
      </w:r>
      <w:r w:rsidR="007F4B97" w:rsidRPr="00053F10">
        <w:rPr>
          <w:b/>
          <w:sz w:val="24"/>
          <w:szCs w:val="24"/>
        </w:rPr>
        <w:t>, необходимых для освоения дисциплины</w:t>
      </w:r>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ЭБС </w:t>
      </w:r>
      <w:r w:rsidRPr="00053F10">
        <w:rPr>
          <w:rFonts w:ascii="Times New Roman" w:hAnsi="Times New Roman"/>
          <w:sz w:val="24"/>
          <w:szCs w:val="24"/>
          <w:lang w:val="en-US"/>
        </w:rPr>
        <w:t>IPRBooks</w:t>
      </w:r>
      <w:r w:rsidRPr="00053F10">
        <w:rPr>
          <w:rFonts w:ascii="Times New Roman" w:hAnsi="Times New Roman"/>
          <w:sz w:val="24"/>
          <w:szCs w:val="24"/>
        </w:rPr>
        <w:t xml:space="preserve">  Режим доступа: </w:t>
      </w:r>
      <w:hyperlink r:id="rId14" w:history="1">
        <w:r w:rsidR="00A1000F">
          <w:rPr>
            <w:rStyle w:val="a9"/>
            <w:rFonts w:ascii="Times New Roman" w:hAnsi="Times New Roman"/>
            <w:sz w:val="24"/>
            <w:szCs w:val="24"/>
          </w:rPr>
          <w:t>http://www.iprbookshop.ru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ЭБС издательства </w:t>
      </w:r>
      <w:r w:rsidR="00337927" w:rsidRPr="00053F10">
        <w:rPr>
          <w:rFonts w:ascii="Times New Roman" w:hAnsi="Times New Roman"/>
          <w:sz w:val="24"/>
          <w:szCs w:val="24"/>
        </w:rPr>
        <w:t>«</w:t>
      </w:r>
      <w:r w:rsidRPr="00053F10">
        <w:rPr>
          <w:rFonts w:ascii="Times New Roman" w:hAnsi="Times New Roman"/>
          <w:sz w:val="24"/>
          <w:szCs w:val="24"/>
        </w:rPr>
        <w:t>Юрайт</w:t>
      </w:r>
      <w:r w:rsidR="00337927" w:rsidRPr="00053F10">
        <w:rPr>
          <w:rFonts w:ascii="Times New Roman" w:hAnsi="Times New Roman"/>
          <w:sz w:val="24"/>
          <w:szCs w:val="24"/>
        </w:rPr>
        <w:t>»</w:t>
      </w:r>
      <w:r w:rsidRPr="00053F10">
        <w:rPr>
          <w:rFonts w:ascii="Times New Roman" w:hAnsi="Times New Roman"/>
          <w:sz w:val="24"/>
          <w:szCs w:val="24"/>
        </w:rPr>
        <w:t xml:space="preserve"> Режим доступа: </w:t>
      </w:r>
      <w:hyperlink r:id="rId15" w:history="1">
        <w:r w:rsidR="00A1000F">
          <w:rPr>
            <w:rStyle w:val="a9"/>
            <w:rFonts w:ascii="Times New Roman" w:hAnsi="Times New Roman"/>
            <w:sz w:val="24"/>
            <w:szCs w:val="24"/>
          </w:rPr>
          <w:t>http://biblio-online.ru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Единое окно доступа к образовательным ресурсам. Режим доступа: </w:t>
      </w:r>
      <w:hyperlink r:id="rId16" w:history="1">
        <w:r w:rsidR="00A1000F">
          <w:rPr>
            <w:rStyle w:val="a9"/>
            <w:rFonts w:ascii="Times New Roman" w:hAnsi="Times New Roman"/>
            <w:sz w:val="24"/>
            <w:szCs w:val="24"/>
          </w:rPr>
          <w:t>http://window.edu.ru/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Научная электронная библиотека e-library.ru Режим доступа: </w:t>
      </w:r>
      <w:hyperlink r:id="rId17" w:history="1">
        <w:r w:rsidR="00A1000F">
          <w:rPr>
            <w:rStyle w:val="a9"/>
            <w:rFonts w:ascii="Times New Roman" w:hAnsi="Times New Roman"/>
            <w:sz w:val="24"/>
            <w:szCs w:val="24"/>
          </w:rPr>
          <w:t>http://elibrary.ru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Ресурсы издательства Elsevier Режим доступа:  </w:t>
      </w:r>
      <w:hyperlink r:id="rId18" w:history="1">
        <w:r w:rsidR="00A1000F">
          <w:rPr>
            <w:rStyle w:val="a9"/>
            <w:rFonts w:ascii="Times New Roman" w:hAnsi="Times New Roman"/>
            <w:sz w:val="24"/>
            <w:szCs w:val="24"/>
          </w:rPr>
          <w:t>http://www.sciencedirect.com</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Федеральный портал </w:t>
      </w:r>
      <w:r w:rsidR="00337927" w:rsidRPr="00053F10">
        <w:rPr>
          <w:rFonts w:ascii="Times New Roman" w:hAnsi="Times New Roman"/>
          <w:sz w:val="24"/>
          <w:szCs w:val="24"/>
        </w:rPr>
        <w:t>«</w:t>
      </w:r>
      <w:r w:rsidRPr="00053F10">
        <w:rPr>
          <w:rFonts w:ascii="Times New Roman" w:hAnsi="Times New Roman"/>
          <w:sz w:val="24"/>
          <w:szCs w:val="24"/>
        </w:rPr>
        <w:t>Российское образование</w:t>
      </w:r>
      <w:r w:rsidR="00337927" w:rsidRPr="00053F10">
        <w:rPr>
          <w:rFonts w:ascii="Times New Roman" w:hAnsi="Times New Roman"/>
          <w:sz w:val="24"/>
          <w:szCs w:val="24"/>
        </w:rPr>
        <w:t>»</w:t>
      </w:r>
      <w:r w:rsidRPr="00053F10">
        <w:rPr>
          <w:rFonts w:ascii="Times New Roman" w:hAnsi="Times New Roman"/>
          <w:sz w:val="24"/>
          <w:szCs w:val="24"/>
        </w:rPr>
        <w:t xml:space="preserve"> Режим доступа:  </w:t>
      </w:r>
      <w:hyperlink r:id="rId19" w:history="1">
        <w:r w:rsidR="00166C29">
          <w:rPr>
            <w:rStyle w:val="a9"/>
            <w:rFonts w:ascii="Times New Roman" w:hAnsi="Times New Roman"/>
            <w:sz w:val="24"/>
            <w:szCs w:val="24"/>
          </w:rPr>
          <w:t>www.edu.ru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Журналы Кембриджского университета Режим доступа: </w:t>
      </w:r>
      <w:hyperlink r:id="rId20" w:history="1">
        <w:r w:rsidR="00A1000F">
          <w:rPr>
            <w:rStyle w:val="a9"/>
            <w:rFonts w:ascii="Times New Roman" w:hAnsi="Times New Roman"/>
            <w:sz w:val="24"/>
            <w:szCs w:val="24"/>
          </w:rPr>
          <w:t>http://journals.cambridge.org</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Журналы Оксфордского университета Режим доступа:  </w:t>
      </w:r>
      <w:hyperlink r:id="rId21" w:history="1">
        <w:r w:rsidR="00A1000F">
          <w:rPr>
            <w:rStyle w:val="a9"/>
            <w:rFonts w:ascii="Times New Roman" w:hAnsi="Times New Roman"/>
            <w:sz w:val="24"/>
            <w:szCs w:val="24"/>
          </w:rPr>
          <w:t>http://www.oxfordjoumals.org</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Словари и энциклопедии на Академике Режим доступа: </w:t>
      </w:r>
      <w:hyperlink r:id="rId22" w:history="1">
        <w:r w:rsidR="00A1000F">
          <w:rPr>
            <w:rStyle w:val="a9"/>
            <w:rFonts w:ascii="Times New Roman" w:hAnsi="Times New Roman"/>
            <w:sz w:val="24"/>
            <w:szCs w:val="24"/>
          </w:rPr>
          <w:t>http://dic.academic.ru/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1000F">
          <w:rPr>
            <w:rStyle w:val="a9"/>
            <w:rFonts w:ascii="Times New Roman" w:hAnsi="Times New Roman"/>
            <w:sz w:val="24"/>
            <w:szCs w:val="24"/>
          </w:rPr>
          <w:t>http://www.benran.ru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Сайт Госкомстата РФ. Режим доступа: </w:t>
      </w:r>
      <w:hyperlink r:id="rId24" w:history="1">
        <w:r w:rsidR="00A1000F">
          <w:rPr>
            <w:rStyle w:val="a9"/>
            <w:rFonts w:ascii="Times New Roman" w:hAnsi="Times New Roman"/>
            <w:sz w:val="24"/>
            <w:szCs w:val="24"/>
          </w:rPr>
          <w:t>http://www.gks.ru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lastRenderedPageBreak/>
        <w:t xml:space="preserve">Сайт Российской государственной библиотеки. Режим доступа: </w:t>
      </w:r>
      <w:hyperlink r:id="rId25" w:history="1">
        <w:r w:rsidR="00A1000F">
          <w:rPr>
            <w:rStyle w:val="a9"/>
            <w:rFonts w:ascii="Times New Roman" w:hAnsi="Times New Roman"/>
            <w:sz w:val="24"/>
            <w:szCs w:val="24"/>
          </w:rPr>
          <w:t>http://diss.rsl.ru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1000F">
          <w:rPr>
            <w:rStyle w:val="a9"/>
            <w:rFonts w:ascii="Times New Roman" w:hAnsi="Times New Roman"/>
            <w:sz w:val="24"/>
            <w:szCs w:val="24"/>
          </w:rPr>
          <w:t>http://ru.spinform.ru</w:t>
        </w:r>
      </w:hyperlink>
    </w:p>
    <w:p w:rsidR="007F4B97" w:rsidRPr="00053F10" w:rsidRDefault="007F4B97" w:rsidP="00237FEE">
      <w:pPr>
        <w:ind w:firstLine="709"/>
        <w:jc w:val="both"/>
        <w:rPr>
          <w:rFonts w:eastAsia="Calibri"/>
          <w:sz w:val="24"/>
          <w:szCs w:val="24"/>
        </w:rPr>
      </w:pPr>
      <w:r w:rsidRPr="00053F10">
        <w:rPr>
          <w:sz w:val="24"/>
          <w:szCs w:val="24"/>
        </w:rPr>
        <w:t xml:space="preserve">Каждый обучающийся </w:t>
      </w:r>
      <w:r w:rsidR="00777B09" w:rsidRPr="00053F10">
        <w:rPr>
          <w:sz w:val="24"/>
          <w:szCs w:val="24"/>
        </w:rPr>
        <w:t>Омской гуманитарной академии</w:t>
      </w:r>
      <w:r w:rsidRPr="00053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3F10">
        <w:rPr>
          <w:rFonts w:eastAsia="Calibri"/>
          <w:sz w:val="24"/>
          <w:szCs w:val="24"/>
        </w:rPr>
        <w:t xml:space="preserve"> </w:t>
      </w:r>
      <w:r w:rsidRPr="00053F10">
        <w:rPr>
          <w:sz w:val="24"/>
          <w:szCs w:val="24"/>
        </w:rPr>
        <w:t xml:space="preserve">информационно-образовательной среде </w:t>
      </w:r>
      <w:r w:rsidR="00777B09" w:rsidRPr="00053F10">
        <w:rPr>
          <w:sz w:val="24"/>
          <w:szCs w:val="24"/>
        </w:rPr>
        <w:t>Академии</w:t>
      </w:r>
      <w:r w:rsidRPr="00053F10">
        <w:rPr>
          <w:sz w:val="24"/>
          <w:szCs w:val="24"/>
        </w:rPr>
        <w:t>. Электронно-библиотечная система</w:t>
      </w:r>
      <w:r w:rsidRPr="00053F10">
        <w:rPr>
          <w:rFonts w:eastAsia="Calibri"/>
          <w:sz w:val="24"/>
          <w:szCs w:val="24"/>
        </w:rPr>
        <w:t xml:space="preserve"> </w:t>
      </w:r>
      <w:r w:rsidRPr="00053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3F10">
        <w:rPr>
          <w:rFonts w:eastAsia="Calibri"/>
          <w:sz w:val="24"/>
          <w:szCs w:val="24"/>
        </w:rPr>
        <w:t xml:space="preserve"> </w:t>
      </w:r>
      <w:r w:rsidRPr="00053F10">
        <w:rPr>
          <w:sz w:val="24"/>
          <w:szCs w:val="24"/>
        </w:rPr>
        <w:t xml:space="preserve">доступ к информационно-телекоммуникационной сети </w:t>
      </w:r>
      <w:r w:rsidR="00337927" w:rsidRPr="00053F10">
        <w:rPr>
          <w:sz w:val="24"/>
          <w:szCs w:val="24"/>
        </w:rPr>
        <w:t>«</w:t>
      </w:r>
      <w:r w:rsidRPr="00053F10">
        <w:rPr>
          <w:sz w:val="24"/>
          <w:szCs w:val="24"/>
        </w:rPr>
        <w:t>Интернет</w:t>
      </w:r>
      <w:r w:rsidR="00337927" w:rsidRPr="00053F10">
        <w:rPr>
          <w:sz w:val="24"/>
          <w:szCs w:val="24"/>
        </w:rPr>
        <w:t>»</w:t>
      </w:r>
      <w:r w:rsidRPr="00053F10">
        <w:rPr>
          <w:sz w:val="24"/>
          <w:szCs w:val="24"/>
        </w:rPr>
        <w:t>, и отвечает техническим требованиям организации как на территории</w:t>
      </w:r>
      <w:r w:rsidRPr="00053F10">
        <w:rPr>
          <w:rFonts w:eastAsia="Calibri"/>
          <w:sz w:val="24"/>
          <w:szCs w:val="24"/>
        </w:rPr>
        <w:t xml:space="preserve"> </w:t>
      </w:r>
      <w:r w:rsidRPr="00053F10">
        <w:rPr>
          <w:sz w:val="24"/>
          <w:szCs w:val="24"/>
        </w:rPr>
        <w:t>организации, так и вне ее.</w:t>
      </w:r>
    </w:p>
    <w:p w:rsidR="007F4B97" w:rsidRPr="00053F10" w:rsidRDefault="007F4B97" w:rsidP="00237FEE">
      <w:pPr>
        <w:ind w:firstLine="709"/>
        <w:jc w:val="both"/>
        <w:rPr>
          <w:rFonts w:eastAsia="Calibri"/>
          <w:sz w:val="24"/>
          <w:szCs w:val="24"/>
        </w:rPr>
      </w:pPr>
      <w:r w:rsidRPr="00053F10">
        <w:rPr>
          <w:sz w:val="24"/>
          <w:szCs w:val="24"/>
        </w:rPr>
        <w:t>Электронная информационно-образовательная среда</w:t>
      </w:r>
      <w:r w:rsidR="005C20F0" w:rsidRPr="00053F10">
        <w:rPr>
          <w:sz w:val="24"/>
          <w:szCs w:val="24"/>
        </w:rPr>
        <w:t xml:space="preserve"> </w:t>
      </w:r>
      <w:r w:rsidR="00777B09" w:rsidRPr="00053F10">
        <w:rPr>
          <w:sz w:val="24"/>
          <w:szCs w:val="24"/>
        </w:rPr>
        <w:t>Академии</w:t>
      </w:r>
      <w:r w:rsidRPr="00053F10">
        <w:rPr>
          <w:sz w:val="24"/>
          <w:szCs w:val="24"/>
        </w:rPr>
        <w:t xml:space="preserve"> обеспечивает:</w:t>
      </w:r>
      <w:r w:rsidRPr="00053F10">
        <w:rPr>
          <w:rFonts w:eastAsia="Calibri"/>
          <w:sz w:val="24"/>
          <w:szCs w:val="24"/>
        </w:rPr>
        <w:t xml:space="preserve"> </w:t>
      </w:r>
      <w:r w:rsidRPr="00053F10">
        <w:rPr>
          <w:sz w:val="24"/>
          <w:szCs w:val="24"/>
        </w:rPr>
        <w:t>доступ к учебным планам, рабочим программам дисциплин (модулей), практик, к</w:t>
      </w:r>
      <w:r w:rsidRPr="00053F10">
        <w:rPr>
          <w:rFonts w:eastAsia="Calibri"/>
          <w:sz w:val="24"/>
          <w:szCs w:val="24"/>
        </w:rPr>
        <w:t xml:space="preserve"> </w:t>
      </w:r>
      <w:r w:rsidRPr="00053F10">
        <w:rPr>
          <w:sz w:val="24"/>
          <w:szCs w:val="24"/>
        </w:rPr>
        <w:t>изданиям электронных библиотечных систем и электронным образовательным ресурсам,</w:t>
      </w:r>
      <w:r w:rsidRPr="00053F10">
        <w:rPr>
          <w:rFonts w:eastAsia="Calibri"/>
          <w:sz w:val="24"/>
          <w:szCs w:val="24"/>
        </w:rPr>
        <w:t xml:space="preserve"> </w:t>
      </w:r>
      <w:r w:rsidRPr="00053F10">
        <w:rPr>
          <w:sz w:val="24"/>
          <w:szCs w:val="24"/>
        </w:rPr>
        <w:t>указанным в рабочих программах;</w:t>
      </w:r>
      <w:r w:rsidRPr="00053F10">
        <w:rPr>
          <w:rFonts w:eastAsia="Calibri"/>
          <w:sz w:val="24"/>
          <w:szCs w:val="24"/>
        </w:rPr>
        <w:t xml:space="preserve"> </w:t>
      </w:r>
      <w:r w:rsidRPr="00053F10">
        <w:rPr>
          <w:sz w:val="24"/>
          <w:szCs w:val="24"/>
        </w:rPr>
        <w:t>фиксацию хода образовательного процесса, результатов промежуточной аттестации</w:t>
      </w:r>
      <w:r w:rsidRPr="00053F10">
        <w:rPr>
          <w:rFonts w:eastAsia="Calibri"/>
          <w:sz w:val="24"/>
          <w:szCs w:val="24"/>
        </w:rPr>
        <w:t xml:space="preserve"> </w:t>
      </w:r>
      <w:r w:rsidRPr="00053F10">
        <w:rPr>
          <w:sz w:val="24"/>
          <w:szCs w:val="24"/>
        </w:rPr>
        <w:t>и результатов освоения основной образовательной программы;</w:t>
      </w:r>
      <w:r w:rsidRPr="00053F10">
        <w:rPr>
          <w:rFonts w:eastAsia="Calibri"/>
          <w:sz w:val="24"/>
          <w:szCs w:val="24"/>
        </w:rPr>
        <w:t xml:space="preserve"> </w:t>
      </w:r>
      <w:r w:rsidRPr="00053F10">
        <w:rPr>
          <w:sz w:val="24"/>
          <w:szCs w:val="24"/>
        </w:rPr>
        <w:t>проведение всех видов занятий, процедур оценки результатов обучения, реализация</w:t>
      </w:r>
      <w:r w:rsidRPr="00053F10">
        <w:rPr>
          <w:rFonts w:eastAsia="Calibri"/>
          <w:sz w:val="24"/>
          <w:szCs w:val="24"/>
        </w:rPr>
        <w:t xml:space="preserve"> </w:t>
      </w:r>
      <w:r w:rsidRPr="00053F10">
        <w:rPr>
          <w:sz w:val="24"/>
          <w:szCs w:val="24"/>
        </w:rPr>
        <w:t>которых предусмотрена с применением электронного обучения, дистанционных</w:t>
      </w:r>
      <w:r w:rsidRPr="00053F10">
        <w:rPr>
          <w:rFonts w:eastAsia="Calibri"/>
          <w:sz w:val="24"/>
          <w:szCs w:val="24"/>
        </w:rPr>
        <w:t xml:space="preserve"> </w:t>
      </w:r>
      <w:r w:rsidRPr="00053F10">
        <w:rPr>
          <w:sz w:val="24"/>
          <w:szCs w:val="24"/>
        </w:rPr>
        <w:t>образовательных технологий;</w:t>
      </w:r>
      <w:r w:rsidRPr="00053F10">
        <w:rPr>
          <w:rFonts w:eastAsia="Calibri"/>
          <w:sz w:val="24"/>
          <w:szCs w:val="24"/>
        </w:rPr>
        <w:t xml:space="preserve"> </w:t>
      </w:r>
      <w:r w:rsidRPr="00053F10">
        <w:rPr>
          <w:sz w:val="24"/>
          <w:szCs w:val="24"/>
        </w:rPr>
        <w:t>формирование электронного портфолио обучающегося, в том числе сохранение</w:t>
      </w:r>
      <w:r w:rsidRPr="00053F10">
        <w:rPr>
          <w:rFonts w:eastAsia="Calibri"/>
          <w:sz w:val="24"/>
          <w:szCs w:val="24"/>
        </w:rPr>
        <w:t xml:space="preserve"> </w:t>
      </w:r>
      <w:r w:rsidRPr="00053F10">
        <w:rPr>
          <w:sz w:val="24"/>
          <w:szCs w:val="24"/>
        </w:rPr>
        <w:t>работ обучающегося, рецензий и оценок на эти работы со стороны любых участников</w:t>
      </w:r>
      <w:r w:rsidRPr="00053F10">
        <w:rPr>
          <w:rFonts w:eastAsia="Calibri"/>
          <w:sz w:val="24"/>
          <w:szCs w:val="24"/>
        </w:rPr>
        <w:t xml:space="preserve"> </w:t>
      </w:r>
      <w:r w:rsidRPr="00053F10">
        <w:rPr>
          <w:sz w:val="24"/>
          <w:szCs w:val="24"/>
        </w:rPr>
        <w:t>образовательного процесса;</w:t>
      </w:r>
      <w:r w:rsidRPr="00053F10">
        <w:rPr>
          <w:rFonts w:eastAsia="Calibri"/>
          <w:sz w:val="24"/>
          <w:szCs w:val="24"/>
        </w:rPr>
        <w:t xml:space="preserve"> </w:t>
      </w:r>
      <w:r w:rsidRPr="00053F10">
        <w:rPr>
          <w:sz w:val="24"/>
          <w:szCs w:val="24"/>
        </w:rPr>
        <w:t>взаимодействие между участниками образовательного процесса, в том числе</w:t>
      </w:r>
      <w:r w:rsidRPr="00053F10">
        <w:rPr>
          <w:rFonts w:eastAsia="Calibri"/>
          <w:sz w:val="24"/>
          <w:szCs w:val="24"/>
        </w:rPr>
        <w:t xml:space="preserve"> </w:t>
      </w:r>
      <w:r w:rsidRPr="00053F10">
        <w:rPr>
          <w:sz w:val="24"/>
          <w:szCs w:val="24"/>
        </w:rPr>
        <w:t xml:space="preserve">синхронное и (или) асинхронное взаимодействие посредством сети </w:t>
      </w:r>
      <w:r w:rsidR="00337927" w:rsidRPr="00053F10">
        <w:rPr>
          <w:sz w:val="24"/>
          <w:szCs w:val="24"/>
        </w:rPr>
        <w:t>«</w:t>
      </w:r>
      <w:r w:rsidRPr="00053F10">
        <w:rPr>
          <w:sz w:val="24"/>
          <w:szCs w:val="24"/>
        </w:rPr>
        <w:t>Интернет</w:t>
      </w:r>
      <w:r w:rsidR="00337927" w:rsidRPr="00053F10">
        <w:rPr>
          <w:sz w:val="24"/>
          <w:szCs w:val="24"/>
        </w:rPr>
        <w:t>»</w:t>
      </w:r>
      <w:r w:rsidRPr="00053F10">
        <w:rPr>
          <w:sz w:val="24"/>
          <w:szCs w:val="24"/>
        </w:rPr>
        <w:t>.</w:t>
      </w:r>
    </w:p>
    <w:p w:rsidR="007F4B97" w:rsidRPr="00053F10" w:rsidRDefault="007F4B97" w:rsidP="00237FEE">
      <w:pPr>
        <w:widowControl/>
        <w:autoSpaceDE/>
        <w:autoSpaceDN/>
        <w:adjustRightInd/>
        <w:contextualSpacing/>
        <w:jc w:val="both"/>
        <w:rPr>
          <w:rFonts w:eastAsia="Calibri"/>
          <w:sz w:val="24"/>
          <w:szCs w:val="24"/>
          <w:lang w:eastAsia="en-US"/>
        </w:rPr>
      </w:pPr>
    </w:p>
    <w:p w:rsidR="009528CA" w:rsidRPr="00053F10" w:rsidRDefault="00FF6D46" w:rsidP="00237FEE">
      <w:pPr>
        <w:widowControl/>
        <w:autoSpaceDE/>
        <w:autoSpaceDN/>
        <w:adjustRightInd/>
        <w:ind w:firstLine="709"/>
        <w:contextualSpacing/>
        <w:jc w:val="both"/>
        <w:rPr>
          <w:rFonts w:eastAsia="Calibri"/>
          <w:b/>
          <w:sz w:val="24"/>
          <w:szCs w:val="24"/>
          <w:lang w:eastAsia="en-US"/>
        </w:rPr>
      </w:pPr>
      <w:r w:rsidRPr="00053F10">
        <w:rPr>
          <w:rFonts w:eastAsia="Calibri"/>
          <w:b/>
          <w:sz w:val="24"/>
          <w:szCs w:val="24"/>
          <w:lang w:eastAsia="en-US"/>
        </w:rPr>
        <w:t>9</w:t>
      </w:r>
      <w:r w:rsidR="00EE165B" w:rsidRPr="00053F10">
        <w:rPr>
          <w:rFonts w:eastAsia="Calibri"/>
          <w:b/>
          <w:sz w:val="24"/>
          <w:szCs w:val="24"/>
          <w:lang w:eastAsia="en-US"/>
        </w:rPr>
        <w:t>.</w:t>
      </w:r>
      <w:r w:rsidR="009528CA" w:rsidRPr="00053F10">
        <w:rPr>
          <w:rFonts w:eastAsia="Calibri"/>
          <w:b/>
          <w:sz w:val="24"/>
          <w:szCs w:val="24"/>
          <w:lang w:eastAsia="en-US"/>
        </w:rPr>
        <w:t xml:space="preserve"> </w:t>
      </w:r>
      <w:r w:rsidR="007F4B97" w:rsidRPr="00053F10">
        <w:rPr>
          <w:rFonts w:eastAsia="Calibri"/>
          <w:b/>
          <w:sz w:val="24"/>
          <w:szCs w:val="24"/>
          <w:lang w:eastAsia="en-US"/>
        </w:rPr>
        <w:t>Методические указания для обу</w:t>
      </w:r>
      <w:r w:rsidR="009528CA" w:rsidRPr="00053F10">
        <w:rPr>
          <w:rFonts w:eastAsia="Calibri"/>
          <w:b/>
          <w:sz w:val="24"/>
          <w:szCs w:val="24"/>
          <w:lang w:eastAsia="en-US"/>
        </w:rPr>
        <w:t>чающихся по освоению дисциплины</w:t>
      </w:r>
    </w:p>
    <w:p w:rsidR="007F4B97" w:rsidRPr="00053F10" w:rsidRDefault="007F4B97" w:rsidP="00237FEE">
      <w:pPr>
        <w:ind w:firstLine="709"/>
        <w:jc w:val="both"/>
        <w:rPr>
          <w:sz w:val="24"/>
          <w:szCs w:val="24"/>
        </w:rPr>
      </w:pPr>
      <w:r w:rsidRPr="00053F10">
        <w:rPr>
          <w:sz w:val="24"/>
          <w:szCs w:val="24"/>
        </w:rPr>
        <w:t>Для того чтобы успешно о</w:t>
      </w:r>
      <w:r w:rsidR="004E4DB2" w:rsidRPr="00053F10">
        <w:rPr>
          <w:sz w:val="24"/>
          <w:szCs w:val="24"/>
        </w:rPr>
        <w:t xml:space="preserve">своить </w:t>
      </w:r>
      <w:r w:rsidRPr="00053F10">
        <w:rPr>
          <w:sz w:val="24"/>
          <w:szCs w:val="24"/>
        </w:rPr>
        <w:t>дисциплин</w:t>
      </w:r>
      <w:r w:rsidR="004E4DB2" w:rsidRPr="00053F10">
        <w:rPr>
          <w:sz w:val="24"/>
          <w:szCs w:val="24"/>
        </w:rPr>
        <w:t>у</w:t>
      </w:r>
      <w:r w:rsidRPr="00053F10">
        <w:rPr>
          <w:bCs/>
          <w:sz w:val="24"/>
          <w:szCs w:val="24"/>
        </w:rPr>
        <w:t xml:space="preserve"> </w:t>
      </w:r>
      <w:r w:rsidRPr="00053F10">
        <w:rPr>
          <w:sz w:val="24"/>
          <w:szCs w:val="24"/>
        </w:rPr>
        <w:t xml:space="preserve">обучающиеся должны выполнить следующие </w:t>
      </w:r>
      <w:r w:rsidR="004E4DB2" w:rsidRPr="00053F10">
        <w:rPr>
          <w:sz w:val="24"/>
          <w:szCs w:val="24"/>
        </w:rPr>
        <w:t xml:space="preserve">методические </w:t>
      </w:r>
      <w:r w:rsidRPr="00053F10">
        <w:rPr>
          <w:sz w:val="24"/>
          <w:szCs w:val="24"/>
        </w:rPr>
        <w:t>указания</w:t>
      </w:r>
      <w:r w:rsidR="004E4DB2" w:rsidRPr="00053F10">
        <w:rPr>
          <w:sz w:val="24"/>
          <w:szCs w:val="24"/>
        </w:rPr>
        <w:t>.</w:t>
      </w:r>
    </w:p>
    <w:p w:rsidR="007F4B97" w:rsidRPr="00053F10" w:rsidRDefault="007F4B97" w:rsidP="00237FEE">
      <w:pPr>
        <w:ind w:firstLine="709"/>
        <w:jc w:val="both"/>
        <w:rPr>
          <w:sz w:val="24"/>
          <w:szCs w:val="24"/>
        </w:rPr>
      </w:pPr>
      <w:r w:rsidRPr="00053F10">
        <w:rPr>
          <w:sz w:val="24"/>
          <w:szCs w:val="24"/>
        </w:rPr>
        <w:t xml:space="preserve">Методические указания для обучающихся по освоению дисциплины для подготовки к занятиям </w:t>
      </w:r>
      <w:r w:rsidRPr="00053F10">
        <w:rPr>
          <w:b/>
          <w:sz w:val="24"/>
          <w:szCs w:val="24"/>
        </w:rPr>
        <w:t>лекционного типа</w:t>
      </w:r>
      <w:r w:rsidRPr="00053F10">
        <w:rPr>
          <w:sz w:val="24"/>
          <w:szCs w:val="24"/>
        </w:rPr>
        <w:t>:</w:t>
      </w:r>
    </w:p>
    <w:p w:rsidR="007F4B97" w:rsidRPr="00053F10" w:rsidRDefault="007F4B97" w:rsidP="00237FEE">
      <w:pPr>
        <w:ind w:firstLine="709"/>
        <w:jc w:val="both"/>
        <w:rPr>
          <w:sz w:val="24"/>
          <w:szCs w:val="24"/>
        </w:rPr>
      </w:pPr>
      <w:r w:rsidRPr="00053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53F10" w:rsidRDefault="007F4B97" w:rsidP="00237FEE">
      <w:pPr>
        <w:ind w:firstLine="709"/>
        <w:jc w:val="both"/>
        <w:rPr>
          <w:b/>
          <w:sz w:val="24"/>
          <w:szCs w:val="24"/>
        </w:rPr>
      </w:pPr>
      <w:r w:rsidRPr="00053F10">
        <w:rPr>
          <w:sz w:val="24"/>
          <w:szCs w:val="24"/>
        </w:rPr>
        <w:t xml:space="preserve"> Методические указания для обучающихся по освоению дисциплины для подготовки к занятиям </w:t>
      </w:r>
      <w:r w:rsidRPr="00053F10">
        <w:rPr>
          <w:b/>
          <w:sz w:val="24"/>
          <w:szCs w:val="24"/>
        </w:rPr>
        <w:t xml:space="preserve">семинарского типа: </w:t>
      </w:r>
    </w:p>
    <w:p w:rsidR="007F4B97" w:rsidRPr="00053F10" w:rsidRDefault="007F4B97" w:rsidP="00237FEE">
      <w:pPr>
        <w:ind w:firstLine="709"/>
        <w:jc w:val="both"/>
        <w:rPr>
          <w:sz w:val="24"/>
          <w:szCs w:val="24"/>
        </w:rPr>
      </w:pPr>
      <w:r w:rsidRPr="00053F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053F10">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53F10" w:rsidRDefault="007F4B97" w:rsidP="00237FEE">
      <w:pPr>
        <w:ind w:firstLine="709"/>
        <w:jc w:val="both"/>
        <w:rPr>
          <w:b/>
          <w:sz w:val="24"/>
          <w:szCs w:val="24"/>
        </w:rPr>
      </w:pPr>
      <w:r w:rsidRPr="00053F10">
        <w:rPr>
          <w:sz w:val="24"/>
          <w:szCs w:val="24"/>
        </w:rPr>
        <w:t xml:space="preserve">Методические указания для обучающихся по освоению дисциплины для </w:t>
      </w:r>
      <w:r w:rsidRPr="00053F10">
        <w:rPr>
          <w:b/>
          <w:sz w:val="24"/>
          <w:szCs w:val="24"/>
        </w:rPr>
        <w:t>самостоятельной работы:</w:t>
      </w:r>
    </w:p>
    <w:p w:rsidR="007F4B97" w:rsidRPr="00053F10" w:rsidRDefault="007F4B97" w:rsidP="00237FEE">
      <w:pPr>
        <w:ind w:firstLine="709"/>
        <w:jc w:val="both"/>
        <w:rPr>
          <w:sz w:val="24"/>
          <w:szCs w:val="24"/>
        </w:rPr>
      </w:pPr>
      <w:r w:rsidRPr="00053F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53F10" w:rsidRDefault="007F4B97" w:rsidP="00237FEE">
      <w:pPr>
        <w:ind w:firstLine="709"/>
        <w:jc w:val="both"/>
        <w:rPr>
          <w:sz w:val="24"/>
          <w:szCs w:val="24"/>
        </w:rPr>
      </w:pPr>
      <w:r w:rsidRPr="00053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53F10" w:rsidRDefault="007F4B97" w:rsidP="00237FEE">
      <w:pPr>
        <w:ind w:firstLine="709"/>
        <w:jc w:val="both"/>
        <w:rPr>
          <w:sz w:val="24"/>
          <w:szCs w:val="24"/>
        </w:rPr>
      </w:pPr>
      <w:r w:rsidRPr="00053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53F10" w:rsidRDefault="007F4B97" w:rsidP="00237FEE">
      <w:pPr>
        <w:ind w:firstLine="709"/>
        <w:jc w:val="both"/>
        <w:rPr>
          <w:sz w:val="24"/>
          <w:szCs w:val="24"/>
        </w:rPr>
      </w:pPr>
      <w:r w:rsidRPr="00053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53F10" w:rsidRDefault="007F4B97" w:rsidP="00237FEE">
      <w:pPr>
        <w:ind w:firstLine="709"/>
        <w:jc w:val="both"/>
        <w:rPr>
          <w:sz w:val="24"/>
          <w:szCs w:val="24"/>
        </w:rPr>
      </w:pPr>
      <w:r w:rsidRPr="00053F1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7927" w:rsidRPr="00053F10">
        <w:rPr>
          <w:sz w:val="24"/>
          <w:szCs w:val="24"/>
        </w:rPr>
        <w:t>«</w:t>
      </w:r>
      <w:r w:rsidRPr="00053F10">
        <w:rPr>
          <w:sz w:val="24"/>
          <w:szCs w:val="24"/>
        </w:rPr>
        <w:t>мысленной проработкой</w:t>
      </w:r>
      <w:r w:rsidR="00337927" w:rsidRPr="00053F10">
        <w:rPr>
          <w:sz w:val="24"/>
          <w:szCs w:val="24"/>
        </w:rPr>
        <w:t>»</w:t>
      </w:r>
      <w:r w:rsidRPr="00053F10">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53F10" w:rsidRDefault="007F4B97" w:rsidP="00237FEE">
      <w:pPr>
        <w:ind w:firstLine="709"/>
        <w:jc w:val="both"/>
        <w:rPr>
          <w:sz w:val="24"/>
          <w:szCs w:val="24"/>
        </w:rPr>
      </w:pPr>
      <w:r w:rsidRPr="00053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53F10" w:rsidRDefault="007F4B97" w:rsidP="00237FEE">
      <w:pPr>
        <w:ind w:firstLine="709"/>
        <w:jc w:val="both"/>
        <w:rPr>
          <w:sz w:val="24"/>
          <w:szCs w:val="24"/>
        </w:rPr>
      </w:pPr>
      <w:r w:rsidRPr="00053F10">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53F10" w:rsidRDefault="007F4B97" w:rsidP="00237FEE">
      <w:pPr>
        <w:ind w:firstLine="709"/>
        <w:jc w:val="both"/>
        <w:rPr>
          <w:sz w:val="24"/>
          <w:szCs w:val="24"/>
        </w:rPr>
      </w:pPr>
      <w:r w:rsidRPr="00053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53F10" w:rsidRDefault="007F4B97" w:rsidP="00237FEE">
      <w:pPr>
        <w:ind w:firstLine="709"/>
        <w:jc w:val="both"/>
        <w:rPr>
          <w:sz w:val="24"/>
          <w:szCs w:val="24"/>
        </w:rPr>
      </w:pPr>
      <w:r w:rsidRPr="00053F10">
        <w:rPr>
          <w:sz w:val="24"/>
          <w:szCs w:val="24"/>
        </w:rPr>
        <w:t>Следующим этапом работы</w:t>
      </w:r>
      <w:r w:rsidRPr="00053F10">
        <w:rPr>
          <w:b/>
          <w:bCs/>
          <w:sz w:val="24"/>
          <w:szCs w:val="24"/>
        </w:rPr>
        <w:t xml:space="preserve"> </w:t>
      </w:r>
      <w:r w:rsidRPr="00053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53F10" w:rsidRDefault="007F4B97" w:rsidP="00237FEE">
      <w:pPr>
        <w:ind w:firstLine="709"/>
        <w:jc w:val="both"/>
        <w:rPr>
          <w:sz w:val="24"/>
          <w:szCs w:val="24"/>
        </w:rPr>
      </w:pPr>
      <w:r w:rsidRPr="00053F10">
        <w:rPr>
          <w:sz w:val="24"/>
          <w:szCs w:val="24"/>
        </w:rPr>
        <w:t>Таким образом, при работе с источниками и литературой важно уметь:</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обобщать полученную информацию, оценивать прослушанное и прочитанное;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готовить и презентовать развернутые сообщения типа доклада;</w:t>
      </w:r>
      <w:r w:rsidRPr="00053F10">
        <w:rPr>
          <w:rFonts w:eastAsia="Calibri"/>
          <w:b/>
          <w:bCs/>
          <w:i/>
          <w:iCs/>
          <w:sz w:val="24"/>
          <w:szCs w:val="24"/>
          <w:lang w:eastAsia="en-US"/>
        </w:rPr>
        <w:t xml:space="preserve">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пользоваться реферативными и справочными материалами;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53F10" w:rsidRDefault="007F4B97" w:rsidP="00237FEE">
      <w:pPr>
        <w:ind w:firstLine="709"/>
        <w:jc w:val="both"/>
        <w:rPr>
          <w:sz w:val="24"/>
          <w:szCs w:val="24"/>
        </w:rPr>
      </w:pPr>
      <w:r w:rsidRPr="00053F10">
        <w:rPr>
          <w:b/>
          <w:bCs/>
          <w:sz w:val="24"/>
          <w:szCs w:val="24"/>
        </w:rPr>
        <w:t>Подготовка к промежуточной аттестации</w:t>
      </w:r>
      <w:r w:rsidRPr="00053F10">
        <w:rPr>
          <w:bCs/>
          <w:sz w:val="24"/>
          <w:szCs w:val="24"/>
        </w:rPr>
        <w:t>:</w:t>
      </w:r>
    </w:p>
    <w:p w:rsidR="007F4B97" w:rsidRPr="00053F10" w:rsidRDefault="007F4B97" w:rsidP="00237FEE">
      <w:pPr>
        <w:ind w:firstLine="709"/>
        <w:jc w:val="both"/>
        <w:rPr>
          <w:sz w:val="24"/>
          <w:szCs w:val="24"/>
        </w:rPr>
      </w:pPr>
      <w:r w:rsidRPr="00053F10">
        <w:rPr>
          <w:sz w:val="24"/>
          <w:szCs w:val="24"/>
        </w:rPr>
        <w:t>При подготовке к промежуточной аттестации целесообразно:</w:t>
      </w:r>
    </w:p>
    <w:p w:rsidR="007F4B97" w:rsidRPr="00053F10" w:rsidRDefault="007F4B97" w:rsidP="00237FEE">
      <w:pPr>
        <w:ind w:firstLine="709"/>
        <w:jc w:val="both"/>
        <w:rPr>
          <w:sz w:val="24"/>
          <w:szCs w:val="24"/>
        </w:rPr>
      </w:pPr>
      <w:r w:rsidRPr="00053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53F10" w:rsidRDefault="007F4B97" w:rsidP="00237FEE">
      <w:pPr>
        <w:ind w:firstLine="709"/>
        <w:jc w:val="both"/>
        <w:rPr>
          <w:sz w:val="24"/>
          <w:szCs w:val="24"/>
        </w:rPr>
      </w:pPr>
      <w:r w:rsidRPr="00053F10">
        <w:rPr>
          <w:sz w:val="24"/>
          <w:szCs w:val="24"/>
        </w:rPr>
        <w:t>- внимательно прочитать рекомендованную литературу;</w:t>
      </w:r>
    </w:p>
    <w:p w:rsidR="007F4B97" w:rsidRPr="00053F10" w:rsidRDefault="007F4B97" w:rsidP="00237FEE">
      <w:pPr>
        <w:ind w:firstLine="709"/>
        <w:jc w:val="both"/>
        <w:rPr>
          <w:sz w:val="24"/>
          <w:szCs w:val="24"/>
        </w:rPr>
      </w:pPr>
      <w:r w:rsidRPr="00053F10">
        <w:rPr>
          <w:sz w:val="24"/>
          <w:szCs w:val="24"/>
        </w:rPr>
        <w:t xml:space="preserve">- составить краткие конспекты ответов (планы ответов). </w:t>
      </w:r>
    </w:p>
    <w:p w:rsidR="007F4B97" w:rsidRPr="00053F10" w:rsidRDefault="007F4B97" w:rsidP="00237FEE">
      <w:pPr>
        <w:ind w:firstLine="709"/>
        <w:jc w:val="both"/>
        <w:rPr>
          <w:sz w:val="24"/>
          <w:szCs w:val="24"/>
        </w:rPr>
      </w:pPr>
    </w:p>
    <w:p w:rsidR="009528CA" w:rsidRPr="00053F10" w:rsidRDefault="00FF6D46" w:rsidP="00237FEE">
      <w:pPr>
        <w:widowControl/>
        <w:autoSpaceDE/>
        <w:adjustRightInd/>
        <w:ind w:firstLine="709"/>
        <w:contextualSpacing/>
        <w:jc w:val="both"/>
        <w:rPr>
          <w:rFonts w:eastAsia="Calibri"/>
          <w:b/>
          <w:sz w:val="24"/>
          <w:szCs w:val="24"/>
          <w:lang w:eastAsia="en-US"/>
        </w:rPr>
      </w:pPr>
      <w:r w:rsidRPr="00053F10">
        <w:rPr>
          <w:rFonts w:eastAsia="Calibri"/>
          <w:b/>
          <w:sz w:val="24"/>
          <w:szCs w:val="24"/>
          <w:lang w:eastAsia="en-US"/>
        </w:rPr>
        <w:t>10</w:t>
      </w:r>
      <w:r w:rsidR="000875BF" w:rsidRPr="00053F10">
        <w:rPr>
          <w:rFonts w:eastAsia="Calibri"/>
          <w:b/>
          <w:sz w:val="24"/>
          <w:szCs w:val="24"/>
          <w:lang w:eastAsia="en-US"/>
        </w:rPr>
        <w:t>.</w:t>
      </w:r>
      <w:r w:rsidR="009528CA" w:rsidRPr="00053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53F10" w:rsidRDefault="00CF2B2F" w:rsidP="00237FEE">
      <w:pPr>
        <w:widowControl/>
        <w:autoSpaceDE/>
        <w:adjustRightInd/>
        <w:ind w:firstLine="709"/>
        <w:jc w:val="both"/>
        <w:rPr>
          <w:sz w:val="24"/>
          <w:szCs w:val="24"/>
        </w:rPr>
      </w:pPr>
      <w:r w:rsidRPr="00053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53F10" w:rsidRDefault="00CF2B2F" w:rsidP="00237FEE">
      <w:pPr>
        <w:widowControl/>
        <w:autoSpaceDE/>
        <w:adjustRightInd/>
        <w:ind w:firstLine="709"/>
        <w:jc w:val="both"/>
        <w:rPr>
          <w:sz w:val="24"/>
          <w:szCs w:val="24"/>
        </w:rPr>
      </w:pPr>
      <w:r w:rsidRPr="00053F10">
        <w:rPr>
          <w:sz w:val="24"/>
          <w:szCs w:val="24"/>
        </w:rPr>
        <w:t>На практических занятиях студенты представляют компьютерные презентации, подготовленные ими в часы</w:t>
      </w:r>
      <w:r w:rsidR="00A275E4" w:rsidRPr="00053F10">
        <w:rPr>
          <w:sz w:val="24"/>
          <w:szCs w:val="24"/>
        </w:rPr>
        <w:t xml:space="preserve"> </w:t>
      </w:r>
      <w:r w:rsidRPr="00053F10">
        <w:rPr>
          <w:sz w:val="24"/>
          <w:szCs w:val="24"/>
        </w:rPr>
        <w:t>самостоятельной работы.</w:t>
      </w:r>
    </w:p>
    <w:p w:rsidR="00CF2B2F" w:rsidRPr="00053F10" w:rsidRDefault="00CF2B2F" w:rsidP="00237FEE">
      <w:pPr>
        <w:widowControl/>
        <w:autoSpaceDE/>
        <w:adjustRightInd/>
        <w:ind w:firstLine="709"/>
        <w:jc w:val="both"/>
        <w:rPr>
          <w:sz w:val="24"/>
          <w:szCs w:val="24"/>
        </w:rPr>
      </w:pPr>
      <w:r w:rsidRPr="00053F10">
        <w:rPr>
          <w:sz w:val="24"/>
          <w:szCs w:val="24"/>
        </w:rPr>
        <w:t>Электронная информационно-образовательная среда Академии, работающая на платформе LMS Moodle, обеспечивает:</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lastRenderedPageBreak/>
        <w:t>•</w:t>
      </w:r>
      <w:r w:rsidRPr="00053F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53F10">
        <w:rPr>
          <w:sz w:val="24"/>
          <w:szCs w:val="24"/>
        </w:rPr>
        <w:t>, ЭБС Юрайт</w:t>
      </w:r>
      <w:r w:rsidRPr="00053F10">
        <w:rPr>
          <w:sz w:val="24"/>
          <w:szCs w:val="24"/>
        </w:rPr>
        <w:t xml:space="preserve"> ) и электронным образовательным ресурсам, указанным в рабочих программах;</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взаимодействие между участниками образовательного процесса, в том числе синхронное и (или) асинхронное в</w:t>
      </w:r>
      <w:r w:rsidR="00705FB5" w:rsidRPr="00053F10">
        <w:rPr>
          <w:sz w:val="24"/>
          <w:szCs w:val="24"/>
        </w:rPr>
        <w:t xml:space="preserve">заимодействие посредством сети </w:t>
      </w:r>
      <w:r w:rsidR="00337927" w:rsidRPr="00053F10">
        <w:rPr>
          <w:sz w:val="24"/>
          <w:szCs w:val="24"/>
        </w:rPr>
        <w:t>«</w:t>
      </w:r>
      <w:r w:rsidR="00705FB5" w:rsidRPr="00053F10">
        <w:rPr>
          <w:sz w:val="24"/>
          <w:szCs w:val="24"/>
        </w:rPr>
        <w:t>Интернет</w:t>
      </w:r>
      <w:r w:rsidR="00337927" w:rsidRPr="00053F10">
        <w:rPr>
          <w:sz w:val="24"/>
          <w:szCs w:val="24"/>
        </w:rPr>
        <w:t>»</w:t>
      </w:r>
      <w:r w:rsidR="00705FB5" w:rsidRPr="00053F10">
        <w:rPr>
          <w:sz w:val="24"/>
          <w:szCs w:val="24"/>
        </w:rPr>
        <w:t>.</w:t>
      </w:r>
    </w:p>
    <w:p w:rsidR="00CF2B2F" w:rsidRPr="00053F10" w:rsidRDefault="00CF2B2F" w:rsidP="00237FEE">
      <w:pPr>
        <w:widowControl/>
        <w:autoSpaceDE/>
        <w:adjustRightInd/>
        <w:ind w:firstLine="709"/>
        <w:jc w:val="both"/>
        <w:rPr>
          <w:sz w:val="24"/>
          <w:szCs w:val="24"/>
        </w:rPr>
      </w:pPr>
      <w:r w:rsidRPr="00053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сбор, хранение, систематизация и выдача учебной и научной информации;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обработка текстовой, графической и эмпирической информации;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подготовка, конструирование и презентация итогов исследовательской и аналитической деятельности;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компьютерное тестирование;</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демонстрация мультимедийных материалов.</w:t>
      </w:r>
    </w:p>
    <w:p w:rsidR="00FF6D46" w:rsidRPr="00053F10" w:rsidRDefault="00FF6D46" w:rsidP="00237FEE">
      <w:pPr>
        <w:widowControl/>
        <w:autoSpaceDE/>
        <w:adjustRightInd/>
        <w:ind w:firstLine="709"/>
        <w:jc w:val="both"/>
        <w:rPr>
          <w:sz w:val="24"/>
          <w:szCs w:val="24"/>
        </w:rPr>
      </w:pPr>
      <w:r w:rsidRPr="00053F10">
        <w:rPr>
          <w:sz w:val="24"/>
          <w:szCs w:val="24"/>
        </w:rPr>
        <w:t>ПЕРЕЧЕНЬ ПРОГРАММНОГО ОБЕСПЕЧЕНИЯ</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r>
      <w:r w:rsidRPr="00053F10">
        <w:rPr>
          <w:sz w:val="24"/>
          <w:szCs w:val="24"/>
          <w:lang w:val="en-US"/>
        </w:rPr>
        <w:t>Microsoft</w:t>
      </w:r>
      <w:r w:rsidRPr="00053F10">
        <w:rPr>
          <w:sz w:val="24"/>
          <w:szCs w:val="24"/>
        </w:rPr>
        <w:t xml:space="preserve"> </w:t>
      </w:r>
      <w:r w:rsidRPr="00053F10">
        <w:rPr>
          <w:sz w:val="24"/>
          <w:szCs w:val="24"/>
          <w:lang w:val="en-US"/>
        </w:rPr>
        <w:t>Windows</w:t>
      </w:r>
      <w:r w:rsidRPr="00053F10">
        <w:rPr>
          <w:sz w:val="24"/>
          <w:szCs w:val="24"/>
        </w:rPr>
        <w:t xml:space="preserve"> 10 </w:t>
      </w:r>
      <w:r w:rsidRPr="00053F10">
        <w:rPr>
          <w:sz w:val="24"/>
          <w:szCs w:val="24"/>
          <w:lang w:val="en-US"/>
        </w:rPr>
        <w:t>Professional</w:t>
      </w:r>
      <w:r w:rsidRPr="00053F10">
        <w:rPr>
          <w:sz w:val="24"/>
          <w:szCs w:val="24"/>
        </w:rPr>
        <w:t xml:space="preserve"> </w:t>
      </w:r>
    </w:p>
    <w:p w:rsidR="00FF6D46" w:rsidRPr="00053F10" w:rsidRDefault="00FF6D46" w:rsidP="00237FEE">
      <w:pPr>
        <w:widowControl/>
        <w:autoSpaceDE/>
        <w:adjustRightInd/>
        <w:ind w:firstLine="709"/>
        <w:jc w:val="both"/>
        <w:rPr>
          <w:sz w:val="24"/>
          <w:szCs w:val="24"/>
          <w:lang w:val="en-US"/>
        </w:rPr>
      </w:pPr>
      <w:r w:rsidRPr="00053F10">
        <w:rPr>
          <w:sz w:val="24"/>
          <w:szCs w:val="24"/>
          <w:lang w:val="en-US"/>
        </w:rPr>
        <w:t>•</w:t>
      </w:r>
      <w:r w:rsidRPr="00053F10">
        <w:rPr>
          <w:sz w:val="24"/>
          <w:szCs w:val="24"/>
          <w:lang w:val="en-US"/>
        </w:rPr>
        <w:tab/>
        <w:t xml:space="preserve">Microsoft Windows XP Professional SP3 </w:t>
      </w:r>
    </w:p>
    <w:p w:rsidR="00FF6D46" w:rsidRPr="00053F10" w:rsidRDefault="00FF6D46" w:rsidP="00237FEE">
      <w:pPr>
        <w:widowControl/>
        <w:autoSpaceDE/>
        <w:adjustRightInd/>
        <w:ind w:firstLine="709"/>
        <w:jc w:val="both"/>
        <w:rPr>
          <w:sz w:val="24"/>
          <w:szCs w:val="24"/>
          <w:lang w:val="en-US"/>
        </w:rPr>
      </w:pPr>
      <w:r w:rsidRPr="00053F10">
        <w:rPr>
          <w:sz w:val="24"/>
          <w:szCs w:val="24"/>
          <w:lang w:val="en-US"/>
        </w:rPr>
        <w:t>•</w:t>
      </w:r>
      <w:r w:rsidRPr="00053F10">
        <w:rPr>
          <w:sz w:val="24"/>
          <w:szCs w:val="24"/>
          <w:lang w:val="en-US"/>
        </w:rPr>
        <w:tab/>
        <w:t xml:space="preserve">Microsoft Office Professional 2007 Russian </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r>
      <w:r w:rsidRPr="00053F10">
        <w:rPr>
          <w:bCs/>
          <w:sz w:val="24"/>
          <w:szCs w:val="24"/>
          <w:lang w:val="en-US"/>
        </w:rPr>
        <w:t>C</w:t>
      </w:r>
      <w:r w:rsidRPr="00053F10">
        <w:rPr>
          <w:bCs/>
          <w:sz w:val="24"/>
          <w:szCs w:val="24"/>
        </w:rPr>
        <w:t xml:space="preserve">вободно распространяемый офисный пакет с открытым исходным кодом </w:t>
      </w:r>
      <w:r w:rsidRPr="00053F10">
        <w:rPr>
          <w:bCs/>
          <w:sz w:val="24"/>
          <w:szCs w:val="24"/>
          <w:lang w:val="en-US"/>
        </w:rPr>
        <w:t>LibreOffice</w:t>
      </w:r>
      <w:r w:rsidRPr="00053F10">
        <w:rPr>
          <w:bCs/>
          <w:sz w:val="24"/>
          <w:szCs w:val="24"/>
        </w:rPr>
        <w:t xml:space="preserve"> 6.0.3.2 </w:t>
      </w:r>
      <w:r w:rsidRPr="00053F10">
        <w:rPr>
          <w:bCs/>
          <w:sz w:val="24"/>
          <w:szCs w:val="24"/>
          <w:lang w:val="en-US"/>
        </w:rPr>
        <w:t>Stable</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t>Антивирус Касперского</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t>Cистема управления курсами LMS Русский Moodle 3KL</w:t>
      </w:r>
    </w:p>
    <w:p w:rsidR="00C97BD4" w:rsidRDefault="00C97BD4" w:rsidP="00C97BD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7BD4" w:rsidRDefault="00C97BD4" w:rsidP="00C97BD4">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A1000F">
          <w:rPr>
            <w:rStyle w:val="a9"/>
            <w:rFonts w:ascii="Times New Roman" w:hAnsi="Times New Roman"/>
            <w:sz w:val="24"/>
            <w:szCs w:val="24"/>
          </w:rPr>
          <w:t>http://www.consultant.ru/edu/student/study/</w:t>
        </w:r>
      </w:hyperlink>
    </w:p>
    <w:p w:rsidR="00C97BD4" w:rsidRDefault="00C97BD4" w:rsidP="00C97BD4">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A1000F">
          <w:rPr>
            <w:rStyle w:val="a9"/>
            <w:rFonts w:ascii="Times New Roman" w:hAnsi="Times New Roman"/>
            <w:sz w:val="24"/>
            <w:szCs w:val="24"/>
          </w:rPr>
          <w:t>http://edu.garant.ru/omga/</w:t>
        </w:r>
      </w:hyperlink>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A1000F">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A1000F">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A1000F">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7BD4" w:rsidRPr="00E94B7B" w:rsidRDefault="00C97BD4" w:rsidP="00C97BD4">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C97BD4" w:rsidRPr="00E94B7B" w:rsidRDefault="00C97BD4" w:rsidP="00C97BD4">
      <w:pPr>
        <w:pStyle w:val="a5"/>
        <w:numPr>
          <w:ilvl w:val="0"/>
          <w:numId w:val="1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A1000F">
          <w:rPr>
            <w:rStyle w:val="a9"/>
            <w:rFonts w:ascii="Times New Roman" w:eastAsia="Times New Roman" w:hAnsi="Times New Roman"/>
            <w:sz w:val="24"/>
            <w:szCs w:val="24"/>
            <w:lang w:val="en-US"/>
          </w:rPr>
          <w:t>https://www.sciencedirect.com/#open-accesshttps://www.sciencedirect.com/#open-access</w:t>
        </w:r>
      </w:hyperlink>
    </w:p>
    <w:p w:rsidR="00C97BD4" w:rsidRPr="00837622" w:rsidRDefault="00C97BD4" w:rsidP="00C97BD4">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4" w:history="1">
        <w:r w:rsidRPr="00E94B7B">
          <w:rPr>
            <w:rStyle w:val="a9"/>
            <w:rFonts w:ascii="Times New Roman" w:eastAsia="Times New Roman" w:hAnsi="Times New Roman"/>
            <w:sz w:val="24"/>
            <w:szCs w:val="24"/>
          </w:rPr>
          <w:t>www.economy.gov.ru</w:t>
        </w:r>
      </w:hyperlink>
    </w:p>
    <w:p w:rsidR="00C97BD4" w:rsidRPr="006510F9" w:rsidRDefault="00C97BD4" w:rsidP="00C97BD4">
      <w:pPr>
        <w:pStyle w:val="a5"/>
        <w:numPr>
          <w:ilvl w:val="0"/>
          <w:numId w:val="1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7BD4" w:rsidRPr="006510F9"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A1000F">
          <w:rPr>
            <w:rStyle w:val="a9"/>
            <w:rFonts w:ascii="Times New Roman" w:eastAsia="Times New Roman" w:hAnsi="Times New Roman"/>
            <w:sz w:val="24"/>
          </w:rPr>
          <w:t>https://www.minfin.ru/ru/perfomance/accounting/buh-otch_mp/law/</w:t>
        </w:r>
      </w:hyperlink>
    </w:p>
    <w:p w:rsidR="00C97BD4" w:rsidRPr="00370BE3"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A1000F">
          <w:rPr>
            <w:rStyle w:val="a9"/>
            <w:rFonts w:ascii="Times New Roman" w:eastAsia="Times New Roman" w:hAnsi="Times New Roman"/>
            <w:sz w:val="24"/>
          </w:rPr>
          <w:t>https://data.worldbank.org/</w:t>
        </w:r>
      </w:hyperlink>
    </w:p>
    <w:p w:rsidR="00C97BD4" w:rsidRPr="00370BE3"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A1000F">
          <w:rPr>
            <w:rStyle w:val="a9"/>
            <w:rFonts w:ascii="Times New Roman" w:eastAsia="Times New Roman" w:hAnsi="Times New Roman"/>
            <w:sz w:val="24"/>
          </w:rPr>
          <w:t>http://www.imf.org/external/russian/index.htm</w:t>
        </w:r>
      </w:hyperlink>
    </w:p>
    <w:p w:rsidR="00C97BD4" w:rsidRPr="006510F9" w:rsidRDefault="00C97BD4" w:rsidP="00C97BD4">
      <w:pPr>
        <w:pStyle w:val="a5"/>
        <w:spacing w:after="0" w:line="240" w:lineRule="auto"/>
        <w:rPr>
          <w:rFonts w:ascii="Times New Roman" w:eastAsia="Times New Roman" w:hAnsi="Times New Roman"/>
          <w:sz w:val="24"/>
          <w:szCs w:val="24"/>
        </w:rPr>
      </w:pPr>
    </w:p>
    <w:p w:rsidR="00C97BD4" w:rsidRPr="00837622" w:rsidRDefault="00C97BD4" w:rsidP="00C97BD4">
      <w:pPr>
        <w:pStyle w:val="a5"/>
        <w:spacing w:after="0" w:line="240" w:lineRule="auto"/>
        <w:rPr>
          <w:rFonts w:ascii="Arial" w:eastAsia="Times New Roman" w:hAnsi="Arial" w:cs="Arial"/>
          <w:sz w:val="14"/>
          <w:szCs w:val="14"/>
        </w:rPr>
      </w:pPr>
    </w:p>
    <w:p w:rsidR="00C97BD4" w:rsidRPr="00EF504F" w:rsidRDefault="00C97BD4" w:rsidP="00C97BD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7BD4" w:rsidRPr="00EF504F" w:rsidRDefault="00C97BD4" w:rsidP="00C97BD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7BD4" w:rsidRPr="00EF504F" w:rsidRDefault="00C97BD4" w:rsidP="00C97BD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7BD4" w:rsidRPr="00EF504F" w:rsidRDefault="00C97BD4" w:rsidP="00C97BD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7BD4" w:rsidRPr="00EF504F" w:rsidRDefault="00C97BD4" w:rsidP="00C97BD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7BD4" w:rsidRPr="00EF504F" w:rsidRDefault="00C97BD4" w:rsidP="00C97BD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166C29">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7BD4" w:rsidRPr="00EF504F" w:rsidRDefault="00C97BD4" w:rsidP="00C97BD4">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166C29">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7BD4" w:rsidRPr="00EF504F" w:rsidRDefault="00C97BD4" w:rsidP="00C97BD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6C29">
          <w:rPr>
            <w:rStyle w:val="a9"/>
            <w:sz w:val="24"/>
            <w:szCs w:val="24"/>
          </w:rPr>
          <w:t>www.biblio-online.ru</w:t>
        </w:r>
      </w:hyperlink>
      <w:r w:rsidRPr="00EF504F">
        <w:rPr>
          <w:sz w:val="24"/>
          <w:szCs w:val="24"/>
        </w:rPr>
        <w:t xml:space="preserve"> </w:t>
      </w:r>
    </w:p>
    <w:p w:rsidR="00C97BD4" w:rsidRPr="00EF504F" w:rsidRDefault="00C97BD4" w:rsidP="00C97BD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97BD4" w:rsidRPr="00EF504F" w:rsidRDefault="00C97BD4" w:rsidP="00C97BD4">
      <w:pPr>
        <w:ind w:firstLine="709"/>
        <w:jc w:val="both"/>
        <w:rPr>
          <w:sz w:val="24"/>
          <w:szCs w:val="24"/>
        </w:rPr>
      </w:pPr>
    </w:p>
    <w:p w:rsidR="00C97BD4" w:rsidRPr="00EF504F" w:rsidRDefault="00C97BD4" w:rsidP="00C97BD4">
      <w:pPr>
        <w:ind w:firstLine="709"/>
        <w:jc w:val="both"/>
        <w:rPr>
          <w:sz w:val="24"/>
          <w:szCs w:val="24"/>
        </w:rPr>
      </w:pPr>
    </w:p>
    <w:p w:rsidR="00FA5C55" w:rsidRPr="00053F10" w:rsidRDefault="00FA5C55" w:rsidP="00C97BD4">
      <w:pPr>
        <w:widowControl/>
        <w:autoSpaceDE/>
        <w:adjustRightInd/>
        <w:ind w:firstLine="709"/>
        <w:jc w:val="both"/>
        <w:rPr>
          <w:sz w:val="24"/>
          <w:szCs w:val="24"/>
        </w:rPr>
      </w:pPr>
    </w:p>
    <w:sectPr w:rsidR="00FA5C55" w:rsidRPr="00053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7EF" w:rsidRDefault="004877EF" w:rsidP="00160BC1">
      <w:r>
        <w:separator/>
      </w:r>
    </w:p>
  </w:endnote>
  <w:endnote w:type="continuationSeparator" w:id="0">
    <w:p w:rsidR="004877EF" w:rsidRDefault="004877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AHBEPP+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7EF" w:rsidRDefault="004877EF" w:rsidP="00160BC1">
      <w:r>
        <w:separator/>
      </w:r>
    </w:p>
  </w:footnote>
  <w:footnote w:type="continuationSeparator" w:id="0">
    <w:p w:rsidR="004877EF" w:rsidRDefault="004877E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44AFE"/>
    <w:multiLevelType w:val="hybridMultilevel"/>
    <w:tmpl w:val="436C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C29B4"/>
    <w:multiLevelType w:val="hybridMultilevel"/>
    <w:tmpl w:val="39E2FC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E1970"/>
    <w:multiLevelType w:val="multilevel"/>
    <w:tmpl w:val="D5EEC6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A060C3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755C71"/>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D1F9C"/>
    <w:multiLevelType w:val="hybridMultilevel"/>
    <w:tmpl w:val="DDB4C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00C1ACB"/>
    <w:multiLevelType w:val="hybridMultilevel"/>
    <w:tmpl w:val="1D20C9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7"/>
  </w:num>
  <w:num w:numId="5">
    <w:abstractNumId w:val="5"/>
  </w:num>
  <w:num w:numId="6">
    <w:abstractNumId w:val="9"/>
  </w:num>
  <w:num w:numId="7">
    <w:abstractNumId w:val="2"/>
  </w:num>
  <w:num w:numId="8">
    <w:abstractNumId w:val="7"/>
  </w:num>
  <w:num w:numId="9">
    <w:abstractNumId w:val="1"/>
  </w:num>
  <w:num w:numId="10">
    <w:abstractNumId w:val="18"/>
  </w:num>
  <w:num w:numId="11">
    <w:abstractNumId w:val="3"/>
  </w:num>
  <w:num w:numId="12">
    <w:abstractNumId w:val="12"/>
  </w:num>
  <w:num w:numId="13">
    <w:abstractNumId w:val="14"/>
  </w:num>
  <w:num w:numId="14">
    <w:abstractNumId w:val="16"/>
  </w:num>
  <w:num w:numId="15">
    <w:abstractNumId w:val="13"/>
  </w:num>
  <w:num w:numId="16">
    <w:abstractNumId w:val="10"/>
  </w:num>
  <w:num w:numId="17">
    <w:abstractNumId w:val="8"/>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2BC"/>
    <w:rsid w:val="00051AEE"/>
    <w:rsid w:val="00053F10"/>
    <w:rsid w:val="00054786"/>
    <w:rsid w:val="00060A01"/>
    <w:rsid w:val="00064AA9"/>
    <w:rsid w:val="00066B8C"/>
    <w:rsid w:val="00077596"/>
    <w:rsid w:val="000835F5"/>
    <w:rsid w:val="00085392"/>
    <w:rsid w:val="000875BF"/>
    <w:rsid w:val="000911D1"/>
    <w:rsid w:val="000A4FAC"/>
    <w:rsid w:val="000A632E"/>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3923"/>
    <w:rsid w:val="0015639D"/>
    <w:rsid w:val="00160BC1"/>
    <w:rsid w:val="00161C70"/>
    <w:rsid w:val="0016679C"/>
    <w:rsid w:val="00166C29"/>
    <w:rsid w:val="001716A9"/>
    <w:rsid w:val="00181AAB"/>
    <w:rsid w:val="001825FC"/>
    <w:rsid w:val="00184F65"/>
    <w:rsid w:val="0018598B"/>
    <w:rsid w:val="001871AA"/>
    <w:rsid w:val="00193FF8"/>
    <w:rsid w:val="00195E50"/>
    <w:rsid w:val="001A18AC"/>
    <w:rsid w:val="001A6533"/>
    <w:rsid w:val="001B4295"/>
    <w:rsid w:val="001B5ACF"/>
    <w:rsid w:val="001C3504"/>
    <w:rsid w:val="001C4FED"/>
    <w:rsid w:val="001C6305"/>
    <w:rsid w:val="001D24E1"/>
    <w:rsid w:val="001D5E16"/>
    <w:rsid w:val="001D7E91"/>
    <w:rsid w:val="001F11DE"/>
    <w:rsid w:val="001F3561"/>
    <w:rsid w:val="00207E2E"/>
    <w:rsid w:val="00207FB7"/>
    <w:rsid w:val="00211C1B"/>
    <w:rsid w:val="0022078C"/>
    <w:rsid w:val="00230164"/>
    <w:rsid w:val="00230B7B"/>
    <w:rsid w:val="00235E1F"/>
    <w:rsid w:val="0023760C"/>
    <w:rsid w:val="00237FEE"/>
    <w:rsid w:val="00240A81"/>
    <w:rsid w:val="00245199"/>
    <w:rsid w:val="00264A1F"/>
    <w:rsid w:val="00264EA8"/>
    <w:rsid w:val="002657BC"/>
    <w:rsid w:val="00273FA4"/>
    <w:rsid w:val="00275594"/>
    <w:rsid w:val="00276128"/>
    <w:rsid w:val="0027733F"/>
    <w:rsid w:val="00285AD5"/>
    <w:rsid w:val="00291D05"/>
    <w:rsid w:val="002933E5"/>
    <w:rsid w:val="00295FD8"/>
    <w:rsid w:val="002A0D1B"/>
    <w:rsid w:val="002A3E93"/>
    <w:rsid w:val="002A523E"/>
    <w:rsid w:val="002B08AF"/>
    <w:rsid w:val="002B3D83"/>
    <w:rsid w:val="002B430E"/>
    <w:rsid w:val="002B5AB9"/>
    <w:rsid w:val="002B6C87"/>
    <w:rsid w:val="002B734E"/>
    <w:rsid w:val="002C2EAE"/>
    <w:rsid w:val="002C3F08"/>
    <w:rsid w:val="002C7582"/>
    <w:rsid w:val="002D039D"/>
    <w:rsid w:val="002D13FC"/>
    <w:rsid w:val="002D6AC0"/>
    <w:rsid w:val="002E4CB7"/>
    <w:rsid w:val="00300EF6"/>
    <w:rsid w:val="0031287E"/>
    <w:rsid w:val="00315AB7"/>
    <w:rsid w:val="0032166A"/>
    <w:rsid w:val="00330957"/>
    <w:rsid w:val="0033546E"/>
    <w:rsid w:val="00337927"/>
    <w:rsid w:val="00355C7E"/>
    <w:rsid w:val="003618C2"/>
    <w:rsid w:val="00363097"/>
    <w:rsid w:val="003634AA"/>
    <w:rsid w:val="00365758"/>
    <w:rsid w:val="003668E3"/>
    <w:rsid w:val="00367EC4"/>
    <w:rsid w:val="00384716"/>
    <w:rsid w:val="00390B62"/>
    <w:rsid w:val="003969F4"/>
    <w:rsid w:val="003A3494"/>
    <w:rsid w:val="003A57B5"/>
    <w:rsid w:val="003A6FB0"/>
    <w:rsid w:val="003A71E4"/>
    <w:rsid w:val="003A7328"/>
    <w:rsid w:val="003B7F71"/>
    <w:rsid w:val="003C0ABA"/>
    <w:rsid w:val="003D47C6"/>
    <w:rsid w:val="003D5A52"/>
    <w:rsid w:val="003D6161"/>
    <w:rsid w:val="003F24CE"/>
    <w:rsid w:val="003F2BC5"/>
    <w:rsid w:val="003F3F09"/>
    <w:rsid w:val="003F5CF4"/>
    <w:rsid w:val="00400491"/>
    <w:rsid w:val="00407242"/>
    <w:rsid w:val="00407404"/>
    <w:rsid w:val="004110F5"/>
    <w:rsid w:val="00435249"/>
    <w:rsid w:val="00436515"/>
    <w:rsid w:val="0046365B"/>
    <w:rsid w:val="00465528"/>
    <w:rsid w:val="0047224A"/>
    <w:rsid w:val="0047572F"/>
    <w:rsid w:val="0047633A"/>
    <w:rsid w:val="00480B82"/>
    <w:rsid w:val="0048300E"/>
    <w:rsid w:val="004877EF"/>
    <w:rsid w:val="0049217A"/>
    <w:rsid w:val="004960CB"/>
    <w:rsid w:val="004A2C0D"/>
    <w:rsid w:val="004A2E62"/>
    <w:rsid w:val="004A68C9"/>
    <w:rsid w:val="004B13BA"/>
    <w:rsid w:val="004C025F"/>
    <w:rsid w:val="004C5815"/>
    <w:rsid w:val="004C698B"/>
    <w:rsid w:val="004C6DB3"/>
    <w:rsid w:val="004E0AA2"/>
    <w:rsid w:val="004E0C3F"/>
    <w:rsid w:val="004E3D82"/>
    <w:rsid w:val="004E4CD6"/>
    <w:rsid w:val="004E4DB2"/>
    <w:rsid w:val="004E62F1"/>
    <w:rsid w:val="004E753A"/>
    <w:rsid w:val="004F3C72"/>
    <w:rsid w:val="00504946"/>
    <w:rsid w:val="00516F43"/>
    <w:rsid w:val="005244C9"/>
    <w:rsid w:val="005362E6"/>
    <w:rsid w:val="00537A62"/>
    <w:rsid w:val="00540F31"/>
    <w:rsid w:val="00546204"/>
    <w:rsid w:val="00565480"/>
    <w:rsid w:val="005669CB"/>
    <w:rsid w:val="00570C40"/>
    <w:rsid w:val="005729C1"/>
    <w:rsid w:val="00572F9F"/>
    <w:rsid w:val="005816EA"/>
    <w:rsid w:val="00582969"/>
    <w:rsid w:val="00583C2E"/>
    <w:rsid w:val="00584FE8"/>
    <w:rsid w:val="00586FAD"/>
    <w:rsid w:val="005878FB"/>
    <w:rsid w:val="005915BA"/>
    <w:rsid w:val="00591B36"/>
    <w:rsid w:val="00591DFD"/>
    <w:rsid w:val="005A28FC"/>
    <w:rsid w:val="005A358E"/>
    <w:rsid w:val="005B47CE"/>
    <w:rsid w:val="005B5D6D"/>
    <w:rsid w:val="005B71A2"/>
    <w:rsid w:val="005C13E4"/>
    <w:rsid w:val="005C20F0"/>
    <w:rsid w:val="005C3AEB"/>
    <w:rsid w:val="005C3E07"/>
    <w:rsid w:val="005C64B0"/>
    <w:rsid w:val="005C7567"/>
    <w:rsid w:val="005D206B"/>
    <w:rsid w:val="005F2349"/>
    <w:rsid w:val="006000AE"/>
    <w:rsid w:val="006010F1"/>
    <w:rsid w:val="00602A36"/>
    <w:rsid w:val="006044B4"/>
    <w:rsid w:val="00607E17"/>
    <w:rsid w:val="006118F6"/>
    <w:rsid w:val="00624E28"/>
    <w:rsid w:val="00632D0C"/>
    <w:rsid w:val="00640A06"/>
    <w:rsid w:val="00641D51"/>
    <w:rsid w:val="00642A2F"/>
    <w:rsid w:val="006439F4"/>
    <w:rsid w:val="0065477D"/>
    <w:rsid w:val="0065606F"/>
    <w:rsid w:val="00656AC4"/>
    <w:rsid w:val="00667B66"/>
    <w:rsid w:val="0067214A"/>
    <w:rsid w:val="00676914"/>
    <w:rsid w:val="0068365F"/>
    <w:rsid w:val="006855F4"/>
    <w:rsid w:val="00687A0C"/>
    <w:rsid w:val="00687B3A"/>
    <w:rsid w:val="00692DD7"/>
    <w:rsid w:val="006A5337"/>
    <w:rsid w:val="006B0CA3"/>
    <w:rsid w:val="006D0E61"/>
    <w:rsid w:val="006D108C"/>
    <w:rsid w:val="006D15B6"/>
    <w:rsid w:val="006D211C"/>
    <w:rsid w:val="006D6805"/>
    <w:rsid w:val="006D6899"/>
    <w:rsid w:val="006E5C19"/>
    <w:rsid w:val="006F49D9"/>
    <w:rsid w:val="006F7CA5"/>
    <w:rsid w:val="0070142C"/>
    <w:rsid w:val="00705814"/>
    <w:rsid w:val="00705FB5"/>
    <w:rsid w:val="007066B1"/>
    <w:rsid w:val="00713D44"/>
    <w:rsid w:val="0072143F"/>
    <w:rsid w:val="00724EFA"/>
    <w:rsid w:val="007327FE"/>
    <w:rsid w:val="00745490"/>
    <w:rsid w:val="007512C7"/>
    <w:rsid w:val="00752936"/>
    <w:rsid w:val="00753E3D"/>
    <w:rsid w:val="0076201E"/>
    <w:rsid w:val="00764497"/>
    <w:rsid w:val="007751FE"/>
    <w:rsid w:val="00777B09"/>
    <w:rsid w:val="00781ADF"/>
    <w:rsid w:val="00783D3E"/>
    <w:rsid w:val="00784DA1"/>
    <w:rsid w:val="00785842"/>
    <w:rsid w:val="007865CB"/>
    <w:rsid w:val="00793E1B"/>
    <w:rsid w:val="00793F01"/>
    <w:rsid w:val="007A5EE5"/>
    <w:rsid w:val="007A7E7B"/>
    <w:rsid w:val="007B1B01"/>
    <w:rsid w:val="007B2F12"/>
    <w:rsid w:val="007C277B"/>
    <w:rsid w:val="007C7C8C"/>
    <w:rsid w:val="007C7E4C"/>
    <w:rsid w:val="007D5CC1"/>
    <w:rsid w:val="007E10C6"/>
    <w:rsid w:val="007F098D"/>
    <w:rsid w:val="007F4B97"/>
    <w:rsid w:val="007F7A4D"/>
    <w:rsid w:val="00801B83"/>
    <w:rsid w:val="00820D1B"/>
    <w:rsid w:val="00823333"/>
    <w:rsid w:val="00823E5A"/>
    <w:rsid w:val="00827A34"/>
    <w:rsid w:val="008423FF"/>
    <w:rsid w:val="008566D7"/>
    <w:rsid w:val="00857FC8"/>
    <w:rsid w:val="0086651C"/>
    <w:rsid w:val="00867404"/>
    <w:rsid w:val="0088272E"/>
    <w:rsid w:val="0088344A"/>
    <w:rsid w:val="008B3964"/>
    <w:rsid w:val="008B6331"/>
    <w:rsid w:val="008C0DA4"/>
    <w:rsid w:val="008C5E65"/>
    <w:rsid w:val="008E2664"/>
    <w:rsid w:val="008E5E59"/>
    <w:rsid w:val="008F44E5"/>
    <w:rsid w:val="00906A5B"/>
    <w:rsid w:val="00920199"/>
    <w:rsid w:val="00921868"/>
    <w:rsid w:val="0092630F"/>
    <w:rsid w:val="00927C84"/>
    <w:rsid w:val="0094149E"/>
    <w:rsid w:val="00941875"/>
    <w:rsid w:val="00951F6B"/>
    <w:rsid w:val="009528CA"/>
    <w:rsid w:val="00954E45"/>
    <w:rsid w:val="009610DE"/>
    <w:rsid w:val="00961E25"/>
    <w:rsid w:val="00963706"/>
    <w:rsid w:val="00965998"/>
    <w:rsid w:val="00982D8B"/>
    <w:rsid w:val="009A0F9C"/>
    <w:rsid w:val="009B13A2"/>
    <w:rsid w:val="009B171A"/>
    <w:rsid w:val="009E0B95"/>
    <w:rsid w:val="009E35D2"/>
    <w:rsid w:val="009E65A8"/>
    <w:rsid w:val="009F4070"/>
    <w:rsid w:val="00A1000F"/>
    <w:rsid w:val="00A11152"/>
    <w:rsid w:val="00A275E4"/>
    <w:rsid w:val="00A32A5F"/>
    <w:rsid w:val="00A44F9E"/>
    <w:rsid w:val="00A46A98"/>
    <w:rsid w:val="00A567CD"/>
    <w:rsid w:val="00A61520"/>
    <w:rsid w:val="00A63D90"/>
    <w:rsid w:val="00A64A36"/>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1EB"/>
    <w:rsid w:val="00AF6C96"/>
    <w:rsid w:val="00AF6FBC"/>
    <w:rsid w:val="00AF70A5"/>
    <w:rsid w:val="00B04BD7"/>
    <w:rsid w:val="00B14050"/>
    <w:rsid w:val="00B14C3C"/>
    <w:rsid w:val="00B21E46"/>
    <w:rsid w:val="00B43F9B"/>
    <w:rsid w:val="00B44FF6"/>
    <w:rsid w:val="00B5209B"/>
    <w:rsid w:val="00B542D4"/>
    <w:rsid w:val="00B54421"/>
    <w:rsid w:val="00B642B8"/>
    <w:rsid w:val="00B81216"/>
    <w:rsid w:val="00B817E2"/>
    <w:rsid w:val="00BB6C9A"/>
    <w:rsid w:val="00BB70FB"/>
    <w:rsid w:val="00BC3E7A"/>
    <w:rsid w:val="00BC4935"/>
    <w:rsid w:val="00BC6933"/>
    <w:rsid w:val="00BE023D"/>
    <w:rsid w:val="00BE089B"/>
    <w:rsid w:val="00BE242C"/>
    <w:rsid w:val="00BF22FC"/>
    <w:rsid w:val="00C00DA5"/>
    <w:rsid w:val="00C056D4"/>
    <w:rsid w:val="00C068B8"/>
    <w:rsid w:val="00C1245E"/>
    <w:rsid w:val="00C14559"/>
    <w:rsid w:val="00C228C5"/>
    <w:rsid w:val="00C24EA8"/>
    <w:rsid w:val="00C26026"/>
    <w:rsid w:val="00C3186D"/>
    <w:rsid w:val="00C33468"/>
    <w:rsid w:val="00C3475E"/>
    <w:rsid w:val="00C35959"/>
    <w:rsid w:val="00C40C06"/>
    <w:rsid w:val="00C43462"/>
    <w:rsid w:val="00C55E91"/>
    <w:rsid w:val="00C70CA1"/>
    <w:rsid w:val="00C90A7A"/>
    <w:rsid w:val="00C91E2D"/>
    <w:rsid w:val="00C93F61"/>
    <w:rsid w:val="00C94464"/>
    <w:rsid w:val="00C953C9"/>
    <w:rsid w:val="00C97BD4"/>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27B8"/>
    <w:rsid w:val="00D63339"/>
    <w:rsid w:val="00D761E8"/>
    <w:rsid w:val="00D8278B"/>
    <w:rsid w:val="00D83177"/>
    <w:rsid w:val="00D8506D"/>
    <w:rsid w:val="00D90307"/>
    <w:rsid w:val="00D97830"/>
    <w:rsid w:val="00DA3FFC"/>
    <w:rsid w:val="00DA40EC"/>
    <w:rsid w:val="00DA489D"/>
    <w:rsid w:val="00DA48D3"/>
    <w:rsid w:val="00DA4D66"/>
    <w:rsid w:val="00DB08E2"/>
    <w:rsid w:val="00DB0A35"/>
    <w:rsid w:val="00DB228F"/>
    <w:rsid w:val="00DC6660"/>
    <w:rsid w:val="00DD03B9"/>
    <w:rsid w:val="00DD6639"/>
    <w:rsid w:val="00DD6EB4"/>
    <w:rsid w:val="00DE38F3"/>
    <w:rsid w:val="00DF1076"/>
    <w:rsid w:val="00DF26AA"/>
    <w:rsid w:val="00DF7ED6"/>
    <w:rsid w:val="00E02CDE"/>
    <w:rsid w:val="00E11452"/>
    <w:rsid w:val="00E15672"/>
    <w:rsid w:val="00E42AED"/>
    <w:rsid w:val="00E4451A"/>
    <w:rsid w:val="00E72419"/>
    <w:rsid w:val="00E72975"/>
    <w:rsid w:val="00E7465A"/>
    <w:rsid w:val="00E81007"/>
    <w:rsid w:val="00E84AB4"/>
    <w:rsid w:val="00E87776"/>
    <w:rsid w:val="00E9119D"/>
    <w:rsid w:val="00E92238"/>
    <w:rsid w:val="00EA0277"/>
    <w:rsid w:val="00EA14A0"/>
    <w:rsid w:val="00EA206F"/>
    <w:rsid w:val="00EA3690"/>
    <w:rsid w:val="00EA592F"/>
    <w:rsid w:val="00EB0E73"/>
    <w:rsid w:val="00ED28E4"/>
    <w:rsid w:val="00ED789C"/>
    <w:rsid w:val="00EE165B"/>
    <w:rsid w:val="00EE3EBF"/>
    <w:rsid w:val="00EE4D57"/>
    <w:rsid w:val="00EF3803"/>
    <w:rsid w:val="00EF6F1D"/>
    <w:rsid w:val="00F00B76"/>
    <w:rsid w:val="00F06F17"/>
    <w:rsid w:val="00F226CA"/>
    <w:rsid w:val="00F239D1"/>
    <w:rsid w:val="00F322E1"/>
    <w:rsid w:val="00F33A6F"/>
    <w:rsid w:val="00F342F7"/>
    <w:rsid w:val="00F40FEC"/>
    <w:rsid w:val="00F42549"/>
    <w:rsid w:val="00F43D69"/>
    <w:rsid w:val="00F463C0"/>
    <w:rsid w:val="00F51839"/>
    <w:rsid w:val="00F625A5"/>
    <w:rsid w:val="00F63ADF"/>
    <w:rsid w:val="00F63BBC"/>
    <w:rsid w:val="00F8007A"/>
    <w:rsid w:val="00F803A3"/>
    <w:rsid w:val="00F81333"/>
    <w:rsid w:val="00F84BCC"/>
    <w:rsid w:val="00F96A96"/>
    <w:rsid w:val="00FA5C55"/>
    <w:rsid w:val="00FB05DD"/>
    <w:rsid w:val="00FB15A7"/>
    <w:rsid w:val="00FB3DFD"/>
    <w:rsid w:val="00FC021B"/>
    <w:rsid w:val="00FC306B"/>
    <w:rsid w:val="00FC366B"/>
    <w:rsid w:val="00FD6763"/>
    <w:rsid w:val="00FE1F73"/>
    <w:rsid w:val="00FE28E9"/>
    <w:rsid w:val="00FE355F"/>
    <w:rsid w:val="00FE556E"/>
    <w:rsid w:val="00FF6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98B5C34-8E79-48EC-A47C-66E29E6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rPr>
      <w:lang w:val="x-none"/>
    </w:r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customStyle="1" w:styleId="ab">
    <w:name w:val="Обычный (веб)"/>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lang w:val="x-none"/>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rPr>
      <w:lang w:val="x-none"/>
    </w:r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rPr>
      <w:lang w:val="x-none"/>
    </w:r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5">
    <w:name w:val="Body Text Indent"/>
    <w:basedOn w:val="a0"/>
    <w:link w:val="af6"/>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6">
    <w:name w:val="Основной текст с отступом Знак"/>
    <w:link w:val="af5"/>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4">
    <w:name w:val="Обычный1"/>
    <w:rsid w:val="005A358E"/>
    <w:rPr>
      <w:rFonts w:ascii="Times New Roman" w:eastAsia="ヒラギノ角ゴ Pro W3" w:hAnsi="Times New Roman"/>
      <w:color w:val="000000"/>
      <w:sz w:val="24"/>
    </w:rPr>
  </w:style>
  <w:style w:type="paragraph" w:customStyle="1" w:styleId="15">
    <w:name w:val="Подзаголовок1"/>
    <w:rsid w:val="005A358E"/>
    <w:rPr>
      <w:rFonts w:ascii="Times New Roman" w:eastAsia="ヒラギノ角ゴ Pro W3" w:hAnsi="Times New Roman"/>
      <w:b/>
      <w:color w:val="000000"/>
      <w:sz w:val="24"/>
    </w:rPr>
  </w:style>
  <w:style w:type="paragraph" w:customStyle="1" w:styleId="Iiiaeuiue2">
    <w:name w:val="Ii?iaeuiue2"/>
    <w:rsid w:val="005A358E"/>
    <w:pPr>
      <w:widowControl w:val="0"/>
      <w:ind w:firstLine="709"/>
      <w:jc w:val="both"/>
    </w:pPr>
    <w:rPr>
      <w:rFonts w:ascii="Times New Roman" w:eastAsia="ヒラギノ角ゴ Pro W3" w:hAnsi="Times New Roman"/>
      <w:b/>
      <w:color w:val="000000"/>
      <w:sz w:val="30"/>
    </w:rPr>
  </w:style>
  <w:style w:type="paragraph" w:customStyle="1" w:styleId="16">
    <w:name w:val="Основной текст с отступом1"/>
    <w:rsid w:val="005A358E"/>
    <w:pPr>
      <w:spacing w:after="120"/>
      <w:ind w:left="283"/>
    </w:pPr>
    <w:rPr>
      <w:rFonts w:ascii="Times New Roman" w:eastAsia="ヒラギノ角ゴ Pro W3" w:hAnsi="Times New Roman"/>
      <w:color w:val="000000"/>
      <w:sz w:val="24"/>
    </w:rPr>
  </w:style>
  <w:style w:type="paragraph" w:customStyle="1" w:styleId="af7">
    <w:name w:val="список с точками"/>
    <w:rsid w:val="00EA14A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paragraph" w:customStyle="1" w:styleId="Iauiue">
    <w:name w:val="Iau.iue"/>
    <w:basedOn w:val="a0"/>
    <w:next w:val="a0"/>
    <w:uiPriority w:val="99"/>
    <w:rsid w:val="002B08AF"/>
    <w:pPr>
      <w:widowControl/>
    </w:pPr>
    <w:rPr>
      <w:rFonts w:ascii="AHBEPP+TimesNewRoman" w:hAnsi="AHBEPP+TimesNewRoman"/>
      <w:sz w:val="24"/>
      <w:szCs w:val="24"/>
      <w:lang w:eastAsia="en-US"/>
    </w:rPr>
  </w:style>
  <w:style w:type="character" w:customStyle="1" w:styleId="a6">
    <w:name w:val="Абзац списка Знак"/>
    <w:basedOn w:val="a1"/>
    <w:link w:val="a5"/>
    <w:uiPriority w:val="34"/>
    <w:locked/>
    <w:rsid w:val="002B08AF"/>
    <w:rPr>
      <w:sz w:val="22"/>
      <w:szCs w:val="22"/>
      <w:lang w:eastAsia="en-US"/>
    </w:rPr>
  </w:style>
  <w:style w:type="paragraph" w:customStyle="1" w:styleId="Style14">
    <w:name w:val="Style14"/>
    <w:basedOn w:val="a0"/>
    <w:rsid w:val="00230B7B"/>
    <w:pPr>
      <w:spacing w:line="398" w:lineRule="exact"/>
      <w:ind w:firstLine="2179"/>
    </w:pPr>
    <w:rPr>
      <w:sz w:val="24"/>
      <w:szCs w:val="24"/>
    </w:rPr>
  </w:style>
  <w:style w:type="character" w:styleId="af8">
    <w:name w:val="Unresolved Mention"/>
    <w:basedOn w:val="a1"/>
    <w:uiPriority w:val="99"/>
    <w:semiHidden/>
    <w:unhideWhenUsed/>
    <w:rsid w:val="0016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0324015">
      <w:bodyDiv w:val="1"/>
      <w:marLeft w:val="0"/>
      <w:marRight w:val="0"/>
      <w:marTop w:val="0"/>
      <w:marBottom w:val="0"/>
      <w:divBdr>
        <w:top w:val="none" w:sz="0" w:space="0" w:color="auto"/>
        <w:left w:val="none" w:sz="0" w:space="0" w:color="auto"/>
        <w:bottom w:val="none" w:sz="0" w:space="0" w:color="auto"/>
        <w:right w:val="none" w:sz="0" w:space="0" w:color="auto"/>
      </w:divBdr>
    </w:div>
    <w:div w:id="6450847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893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4887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97"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3466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807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2478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6720-D8FA-40A1-A2B6-EC48BA5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7011</Words>
  <Characters>39964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46882</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7995495</vt:i4>
      </vt:variant>
      <vt:variant>
        <vt:i4>15</vt:i4>
      </vt:variant>
      <vt:variant>
        <vt:i4>0</vt:i4>
      </vt:variant>
      <vt:variant>
        <vt:i4>5</vt:i4>
      </vt:variant>
      <vt:variant>
        <vt:lpwstr>http://www.iprbookshop.ru/48936</vt:lpwstr>
      </vt:variant>
      <vt:variant>
        <vt:lpwstr/>
      </vt:variant>
      <vt:variant>
        <vt:i4>8257638</vt:i4>
      </vt:variant>
      <vt:variant>
        <vt:i4>12</vt:i4>
      </vt:variant>
      <vt:variant>
        <vt:i4>0</vt:i4>
      </vt:variant>
      <vt:variant>
        <vt:i4>5</vt:i4>
      </vt:variant>
      <vt:variant>
        <vt:lpwstr>http://www.iprbookshop.ru/48873</vt:lpwstr>
      </vt:variant>
      <vt:variant>
        <vt:lpwstr/>
      </vt:variant>
      <vt:variant>
        <vt:i4>7864429</vt:i4>
      </vt:variant>
      <vt:variant>
        <vt:i4>9</vt:i4>
      </vt:variant>
      <vt:variant>
        <vt:i4>0</vt:i4>
      </vt:variant>
      <vt:variant>
        <vt:i4>5</vt:i4>
      </vt:variant>
      <vt:variant>
        <vt:lpwstr>http://www.iprbookshop.ru/30497</vt:lpwstr>
      </vt:variant>
      <vt:variant>
        <vt:lpwstr/>
      </vt:variant>
      <vt:variant>
        <vt:i4>7536751</vt:i4>
      </vt:variant>
      <vt:variant>
        <vt:i4>6</vt:i4>
      </vt:variant>
      <vt:variant>
        <vt:i4>0</vt:i4>
      </vt:variant>
      <vt:variant>
        <vt:i4>5</vt:i4>
      </vt:variant>
      <vt:variant>
        <vt:lpwstr>http://www.iprbookshop.ru/34661</vt:lpwstr>
      </vt:variant>
      <vt:variant>
        <vt:lpwstr/>
      </vt:variant>
      <vt:variant>
        <vt:i4>8257640</vt:i4>
      </vt:variant>
      <vt:variant>
        <vt:i4>3</vt:i4>
      </vt:variant>
      <vt:variant>
        <vt:i4>0</vt:i4>
      </vt:variant>
      <vt:variant>
        <vt:i4>5</vt:i4>
      </vt:variant>
      <vt:variant>
        <vt:lpwstr>http://www.iprbookshop.ru/28073</vt:lpwstr>
      </vt:variant>
      <vt:variant>
        <vt:lpwstr/>
      </vt:variant>
      <vt:variant>
        <vt:i4>8192111</vt:i4>
      </vt:variant>
      <vt:variant>
        <vt:i4>0</vt:i4>
      </vt:variant>
      <vt:variant>
        <vt:i4>0</vt:i4>
      </vt:variant>
      <vt:variant>
        <vt:i4>5</vt:i4>
      </vt:variant>
      <vt:variant>
        <vt:lpwstr>http://www.iprbookshop.ru/24782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2019-02-28T13:42:00Z</cp:lastPrinted>
  <dcterms:created xsi:type="dcterms:W3CDTF">2022-07-01T16:14:00Z</dcterms:created>
  <dcterms:modified xsi:type="dcterms:W3CDTF">2022-11-12T11:02:00Z</dcterms:modified>
</cp:coreProperties>
</file>